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F3" w:rsidRPr="0034448B" w:rsidRDefault="00F277F3" w:rsidP="0034448B">
      <w:pPr>
        <w:spacing w:after="0"/>
        <w:jc w:val="center"/>
        <w:rPr>
          <w:rFonts w:ascii="Times New Roman" w:hAnsi="Times New Roman" w:cs="Times New Roman"/>
          <w:b/>
          <w:sz w:val="28"/>
          <w:szCs w:val="28"/>
        </w:rPr>
      </w:pPr>
      <w:r w:rsidRPr="0034448B">
        <w:rPr>
          <w:rFonts w:ascii="Times New Roman" w:hAnsi="Times New Roman" w:cs="Times New Roman"/>
          <w:b/>
          <w:sz w:val="28"/>
          <w:szCs w:val="28"/>
        </w:rPr>
        <w:t xml:space="preserve">Публичный отчёт о деятельности школы </w:t>
      </w:r>
    </w:p>
    <w:p w:rsidR="00F277F3" w:rsidRPr="0034448B" w:rsidRDefault="00F277F3" w:rsidP="0034448B">
      <w:pPr>
        <w:spacing w:after="0"/>
        <w:jc w:val="center"/>
        <w:rPr>
          <w:rFonts w:ascii="Times New Roman" w:hAnsi="Times New Roman" w:cs="Times New Roman"/>
          <w:b/>
          <w:sz w:val="28"/>
          <w:szCs w:val="28"/>
        </w:rPr>
      </w:pPr>
      <w:r w:rsidRPr="0034448B">
        <w:rPr>
          <w:rFonts w:ascii="Times New Roman" w:hAnsi="Times New Roman" w:cs="Times New Roman"/>
          <w:b/>
          <w:sz w:val="28"/>
          <w:szCs w:val="28"/>
        </w:rPr>
        <w:t>в 2012-2013 учебном году.</w:t>
      </w:r>
    </w:p>
    <w:p w:rsidR="00F277F3" w:rsidRPr="0034448B" w:rsidRDefault="00F277F3" w:rsidP="0034448B">
      <w:pPr>
        <w:spacing w:before="30" w:after="0"/>
        <w:jc w:val="both"/>
        <w:rPr>
          <w:rFonts w:ascii="Times New Roman" w:hAnsi="Times New Roman" w:cs="Times New Roman"/>
          <w:sz w:val="28"/>
          <w:szCs w:val="28"/>
        </w:rPr>
      </w:pPr>
    </w:p>
    <w:p w:rsidR="00F277F3" w:rsidRPr="0034448B" w:rsidRDefault="00F277F3" w:rsidP="0034448B">
      <w:pPr>
        <w:spacing w:before="30" w:after="0"/>
        <w:ind w:firstLine="708"/>
        <w:jc w:val="both"/>
        <w:rPr>
          <w:rFonts w:ascii="Times New Roman" w:eastAsia="Times New Roman" w:hAnsi="Times New Roman" w:cs="Times New Roman"/>
          <w:color w:val="000000"/>
          <w:sz w:val="28"/>
          <w:szCs w:val="28"/>
        </w:rPr>
      </w:pPr>
      <w:r w:rsidRPr="0034448B">
        <w:rPr>
          <w:rFonts w:ascii="Times New Roman" w:hAnsi="Times New Roman" w:cs="Times New Roman"/>
          <w:sz w:val="28"/>
          <w:szCs w:val="28"/>
        </w:rPr>
        <w:t xml:space="preserve">Публичный отчет – важное этапное событие, которое позволяет на основе анализа реального состояния </w:t>
      </w:r>
      <w:r w:rsidRPr="0034448B">
        <w:rPr>
          <w:rFonts w:ascii="Times New Roman" w:eastAsia="Times New Roman" w:hAnsi="Times New Roman" w:cs="Times New Roman"/>
          <w:color w:val="000000"/>
          <w:sz w:val="28"/>
          <w:szCs w:val="28"/>
        </w:rPr>
        <w:t>образовательного процесса выявить существующие проблемы, определить пути их положительного решения.</w:t>
      </w:r>
    </w:p>
    <w:p w:rsidR="00F277F3" w:rsidRPr="0034448B" w:rsidRDefault="00F277F3" w:rsidP="0034448B">
      <w:pPr>
        <w:spacing w:after="0"/>
        <w:ind w:firstLine="851"/>
        <w:jc w:val="both"/>
        <w:rPr>
          <w:rFonts w:ascii="Times New Roman" w:hAnsi="Times New Roman" w:cs="Times New Roman"/>
          <w:sz w:val="28"/>
          <w:szCs w:val="28"/>
        </w:rPr>
      </w:pPr>
      <w:r w:rsidRPr="0034448B">
        <w:rPr>
          <w:rFonts w:ascii="Times New Roman" w:hAnsi="Times New Roman" w:cs="Times New Roman"/>
          <w:sz w:val="28"/>
          <w:szCs w:val="28"/>
        </w:rPr>
        <w:t xml:space="preserve"> Для нашей школы – это третий выпуск Публичного отчёта школы.</w:t>
      </w:r>
    </w:p>
    <w:p w:rsidR="00F277F3" w:rsidRPr="0034448B" w:rsidRDefault="00F277F3" w:rsidP="0034448B">
      <w:pPr>
        <w:spacing w:after="0"/>
        <w:ind w:firstLine="851"/>
        <w:jc w:val="both"/>
        <w:rPr>
          <w:rFonts w:ascii="Times New Roman" w:hAnsi="Times New Roman" w:cs="Times New Roman"/>
          <w:sz w:val="28"/>
          <w:szCs w:val="28"/>
        </w:rPr>
      </w:pPr>
    </w:p>
    <w:p w:rsidR="00F277F3" w:rsidRPr="0034448B" w:rsidRDefault="00F277F3" w:rsidP="0034448B">
      <w:pPr>
        <w:pStyle w:val="a3"/>
        <w:spacing w:line="276" w:lineRule="auto"/>
        <w:jc w:val="both"/>
        <w:rPr>
          <w:rFonts w:ascii="Times New Roman" w:hAnsi="Times New Roman"/>
          <w:sz w:val="28"/>
          <w:szCs w:val="28"/>
        </w:rPr>
      </w:pPr>
      <w:r w:rsidRPr="0034448B">
        <w:rPr>
          <w:rFonts w:ascii="Times New Roman" w:hAnsi="Times New Roman"/>
          <w:b/>
          <w:i/>
          <w:sz w:val="28"/>
          <w:szCs w:val="28"/>
          <w:u w:val="single"/>
        </w:rPr>
        <w:t>1. Общая характеристика учреждения</w:t>
      </w:r>
      <w:r w:rsidRPr="0034448B">
        <w:rPr>
          <w:rFonts w:ascii="Times New Roman" w:hAnsi="Times New Roman"/>
          <w:i/>
          <w:sz w:val="28"/>
          <w:szCs w:val="28"/>
        </w:rPr>
        <w:t>.</w:t>
      </w:r>
    </w:p>
    <w:p w:rsidR="00F277F3" w:rsidRPr="0034448B" w:rsidRDefault="00F277F3" w:rsidP="0034448B">
      <w:pPr>
        <w:pStyle w:val="a3"/>
        <w:spacing w:line="276" w:lineRule="auto"/>
        <w:jc w:val="both"/>
        <w:rPr>
          <w:rFonts w:ascii="Times New Roman" w:hAnsi="Times New Roman"/>
          <w:sz w:val="28"/>
          <w:szCs w:val="28"/>
        </w:rPr>
      </w:pPr>
      <w:r w:rsidRPr="0034448B">
        <w:rPr>
          <w:rFonts w:ascii="Times New Roman" w:hAnsi="Times New Roman"/>
          <w:sz w:val="28"/>
          <w:szCs w:val="28"/>
        </w:rPr>
        <w:t>1</w:t>
      </w:r>
      <w:r w:rsidRPr="0034448B">
        <w:rPr>
          <w:rFonts w:ascii="Times New Roman" w:hAnsi="Times New Roman"/>
          <w:b/>
          <w:sz w:val="28"/>
          <w:szCs w:val="28"/>
        </w:rPr>
        <w:t>.</w:t>
      </w:r>
      <w:r w:rsidRPr="0034448B">
        <w:rPr>
          <w:rFonts w:ascii="Times New Roman" w:hAnsi="Times New Roman"/>
          <w:sz w:val="28"/>
          <w:szCs w:val="28"/>
        </w:rPr>
        <w:t xml:space="preserve">1. </w:t>
      </w:r>
      <w:r w:rsidRPr="0034448B">
        <w:rPr>
          <w:rFonts w:ascii="Times New Roman" w:hAnsi="Times New Roman"/>
          <w:b/>
          <w:sz w:val="28"/>
          <w:szCs w:val="28"/>
        </w:rPr>
        <w:t>Название ОУ (по уставу)</w:t>
      </w:r>
      <w:r w:rsidRPr="0034448B">
        <w:rPr>
          <w:rFonts w:ascii="Times New Roman" w:hAnsi="Times New Roman"/>
          <w:sz w:val="28"/>
          <w:szCs w:val="28"/>
        </w:rPr>
        <w:t xml:space="preserve"> – муниципальное бюджетное  общеобразовательное  учреждение </w:t>
      </w:r>
      <w:proofErr w:type="spellStart"/>
      <w:r w:rsidRPr="0034448B">
        <w:rPr>
          <w:rFonts w:ascii="Times New Roman" w:hAnsi="Times New Roman"/>
          <w:sz w:val="28"/>
          <w:szCs w:val="28"/>
        </w:rPr>
        <w:t>Аксайского</w:t>
      </w:r>
      <w:proofErr w:type="spellEnd"/>
      <w:r w:rsidRPr="0034448B">
        <w:rPr>
          <w:rFonts w:ascii="Times New Roman" w:hAnsi="Times New Roman"/>
          <w:sz w:val="28"/>
          <w:szCs w:val="28"/>
        </w:rPr>
        <w:t xml:space="preserve"> района </w:t>
      </w:r>
      <w:proofErr w:type="spellStart"/>
      <w:r w:rsidRPr="0034448B">
        <w:rPr>
          <w:rFonts w:ascii="Times New Roman" w:hAnsi="Times New Roman"/>
          <w:sz w:val="28"/>
          <w:szCs w:val="28"/>
        </w:rPr>
        <w:t>Аксайская</w:t>
      </w:r>
      <w:proofErr w:type="spellEnd"/>
      <w:r w:rsidRPr="0034448B">
        <w:rPr>
          <w:rFonts w:ascii="Times New Roman" w:hAnsi="Times New Roman"/>
          <w:sz w:val="28"/>
          <w:szCs w:val="28"/>
        </w:rPr>
        <w:t xml:space="preserve"> средняя общеобразовательная школа № 2 с углубленным изучением английского языка и математики (МБОУ АСОШ № 2)</w:t>
      </w:r>
    </w:p>
    <w:p w:rsidR="00F277F3" w:rsidRPr="0034448B" w:rsidRDefault="00F277F3" w:rsidP="0034448B">
      <w:pPr>
        <w:pStyle w:val="a3"/>
        <w:spacing w:line="276" w:lineRule="auto"/>
        <w:jc w:val="both"/>
        <w:rPr>
          <w:rFonts w:ascii="Times New Roman" w:hAnsi="Times New Roman"/>
          <w:sz w:val="28"/>
          <w:szCs w:val="28"/>
        </w:rPr>
      </w:pPr>
      <w:r w:rsidRPr="0034448B">
        <w:rPr>
          <w:rFonts w:ascii="Times New Roman" w:hAnsi="Times New Roman"/>
          <w:b/>
          <w:sz w:val="28"/>
          <w:szCs w:val="28"/>
        </w:rPr>
        <w:t>Тип</w:t>
      </w:r>
      <w:r w:rsidRPr="0034448B">
        <w:rPr>
          <w:rFonts w:ascii="Times New Roman" w:hAnsi="Times New Roman"/>
          <w:sz w:val="28"/>
          <w:szCs w:val="28"/>
        </w:rPr>
        <w:t xml:space="preserve"> – общеобразовательное учреждение с углубленным изучением отдельных предметов</w:t>
      </w:r>
    </w:p>
    <w:p w:rsidR="00F277F3" w:rsidRPr="0034448B" w:rsidRDefault="00F277F3" w:rsidP="0034448B">
      <w:pPr>
        <w:pStyle w:val="a3"/>
        <w:spacing w:line="276" w:lineRule="auto"/>
        <w:ind w:right="-284"/>
        <w:jc w:val="both"/>
        <w:rPr>
          <w:rFonts w:ascii="Times New Roman" w:hAnsi="Times New Roman"/>
          <w:sz w:val="28"/>
          <w:szCs w:val="28"/>
        </w:rPr>
      </w:pPr>
      <w:r w:rsidRPr="0034448B">
        <w:rPr>
          <w:rFonts w:ascii="Times New Roman" w:hAnsi="Times New Roman"/>
          <w:b/>
          <w:sz w:val="28"/>
          <w:szCs w:val="28"/>
        </w:rPr>
        <w:t>Директор</w:t>
      </w:r>
      <w:r w:rsidRPr="0034448B">
        <w:rPr>
          <w:rFonts w:ascii="Times New Roman" w:hAnsi="Times New Roman"/>
          <w:sz w:val="28"/>
          <w:szCs w:val="28"/>
        </w:rPr>
        <w:t>–</w:t>
      </w:r>
      <w:proofErr w:type="spellStart"/>
      <w:r w:rsidRPr="0034448B">
        <w:rPr>
          <w:rFonts w:ascii="Times New Roman" w:hAnsi="Times New Roman"/>
          <w:sz w:val="28"/>
          <w:szCs w:val="28"/>
        </w:rPr>
        <w:t>Колыбельникова</w:t>
      </w:r>
      <w:proofErr w:type="spellEnd"/>
      <w:r w:rsidRPr="0034448B">
        <w:rPr>
          <w:rFonts w:ascii="Times New Roman" w:hAnsi="Times New Roman"/>
          <w:sz w:val="28"/>
          <w:szCs w:val="28"/>
        </w:rPr>
        <w:t xml:space="preserve"> Ирина Дмитриевна, руководитель высшей квалификационной  категории</w:t>
      </w:r>
    </w:p>
    <w:p w:rsidR="00F277F3" w:rsidRPr="0034448B" w:rsidRDefault="00F277F3" w:rsidP="0034448B">
      <w:pPr>
        <w:pStyle w:val="a3"/>
        <w:spacing w:line="276" w:lineRule="auto"/>
        <w:jc w:val="both"/>
        <w:rPr>
          <w:rFonts w:ascii="Times New Roman" w:hAnsi="Times New Roman"/>
          <w:sz w:val="28"/>
          <w:szCs w:val="28"/>
        </w:rPr>
      </w:pPr>
      <w:r w:rsidRPr="0034448B">
        <w:rPr>
          <w:rFonts w:ascii="Times New Roman" w:hAnsi="Times New Roman"/>
          <w:b/>
          <w:sz w:val="28"/>
          <w:szCs w:val="28"/>
        </w:rPr>
        <w:t>Организационно-правовая форма</w:t>
      </w:r>
      <w:r w:rsidRPr="0034448B">
        <w:rPr>
          <w:rFonts w:ascii="Times New Roman" w:hAnsi="Times New Roman"/>
          <w:sz w:val="28"/>
          <w:szCs w:val="28"/>
        </w:rPr>
        <w:t xml:space="preserve"> – бюджетное учреждение</w:t>
      </w:r>
    </w:p>
    <w:p w:rsidR="00F277F3" w:rsidRPr="0034448B" w:rsidRDefault="00F277F3" w:rsidP="0034448B">
      <w:pPr>
        <w:pStyle w:val="a3"/>
        <w:spacing w:line="276" w:lineRule="auto"/>
        <w:jc w:val="both"/>
        <w:rPr>
          <w:rFonts w:ascii="Times New Roman" w:hAnsi="Times New Roman"/>
          <w:sz w:val="28"/>
          <w:szCs w:val="28"/>
        </w:rPr>
      </w:pPr>
      <w:r w:rsidRPr="0034448B">
        <w:rPr>
          <w:rFonts w:ascii="Times New Roman" w:hAnsi="Times New Roman"/>
          <w:b/>
          <w:sz w:val="28"/>
          <w:szCs w:val="28"/>
        </w:rPr>
        <w:t xml:space="preserve">Учредитель </w:t>
      </w:r>
      <w:r w:rsidRPr="0034448B">
        <w:rPr>
          <w:rFonts w:ascii="Times New Roman" w:hAnsi="Times New Roman"/>
          <w:sz w:val="28"/>
          <w:szCs w:val="28"/>
        </w:rPr>
        <w:t xml:space="preserve">– Управление образования Администрации </w:t>
      </w:r>
      <w:proofErr w:type="spellStart"/>
      <w:r w:rsidRPr="0034448B">
        <w:rPr>
          <w:rFonts w:ascii="Times New Roman" w:hAnsi="Times New Roman"/>
          <w:sz w:val="28"/>
          <w:szCs w:val="28"/>
        </w:rPr>
        <w:t>Аксайского</w:t>
      </w:r>
      <w:proofErr w:type="spellEnd"/>
      <w:r w:rsidRPr="0034448B">
        <w:rPr>
          <w:rFonts w:ascii="Times New Roman" w:hAnsi="Times New Roman"/>
          <w:sz w:val="28"/>
          <w:szCs w:val="28"/>
        </w:rPr>
        <w:t xml:space="preserve"> района </w:t>
      </w:r>
    </w:p>
    <w:p w:rsidR="00F277F3" w:rsidRPr="0034448B" w:rsidRDefault="00F277F3" w:rsidP="0034448B">
      <w:pPr>
        <w:pStyle w:val="a3"/>
        <w:spacing w:line="276" w:lineRule="auto"/>
        <w:jc w:val="both"/>
        <w:rPr>
          <w:rFonts w:ascii="Times New Roman" w:hAnsi="Times New Roman"/>
          <w:color w:val="FF0000"/>
          <w:sz w:val="28"/>
          <w:szCs w:val="28"/>
        </w:rPr>
      </w:pPr>
      <w:r w:rsidRPr="0034448B">
        <w:rPr>
          <w:rFonts w:ascii="Times New Roman" w:hAnsi="Times New Roman"/>
          <w:b/>
          <w:sz w:val="28"/>
          <w:szCs w:val="28"/>
        </w:rPr>
        <w:t>Год основания</w:t>
      </w:r>
      <w:r w:rsidRPr="0034448B">
        <w:rPr>
          <w:rFonts w:ascii="Times New Roman" w:hAnsi="Times New Roman"/>
          <w:sz w:val="28"/>
          <w:szCs w:val="28"/>
        </w:rPr>
        <w:t xml:space="preserve"> – 1960 год.</w:t>
      </w:r>
    </w:p>
    <w:p w:rsidR="00174D0F" w:rsidRPr="00F27F3E" w:rsidRDefault="00174D0F" w:rsidP="00174D0F">
      <w:pPr>
        <w:pStyle w:val="a3"/>
        <w:rPr>
          <w:rFonts w:ascii="Times New Roman" w:eastAsiaTheme="minorEastAsia" w:hAnsi="Times New Roman"/>
          <w:b/>
          <w:sz w:val="28"/>
          <w:szCs w:val="28"/>
        </w:rPr>
      </w:pPr>
      <w:r w:rsidRPr="00F27F3E">
        <w:rPr>
          <w:rFonts w:ascii="Times New Roman" w:eastAsiaTheme="minorEastAsia" w:hAnsi="Times New Roman"/>
          <w:b/>
          <w:sz w:val="28"/>
          <w:szCs w:val="28"/>
        </w:rPr>
        <w:t xml:space="preserve">Лицензия на </w:t>
      </w:r>
      <w:proofErr w:type="gramStart"/>
      <w:r w:rsidRPr="00F27F3E">
        <w:rPr>
          <w:rFonts w:ascii="Times New Roman" w:eastAsiaTheme="minorEastAsia" w:hAnsi="Times New Roman"/>
          <w:b/>
          <w:sz w:val="28"/>
          <w:szCs w:val="28"/>
        </w:rPr>
        <w:t>право ведения</w:t>
      </w:r>
      <w:proofErr w:type="gramEnd"/>
      <w:r w:rsidRPr="00F27F3E">
        <w:rPr>
          <w:rFonts w:ascii="Times New Roman" w:eastAsiaTheme="minorEastAsia" w:hAnsi="Times New Roman"/>
          <w:b/>
          <w:sz w:val="28"/>
          <w:szCs w:val="28"/>
        </w:rPr>
        <w:t xml:space="preserve">  образовательной деятельности:  </w:t>
      </w:r>
      <w:r w:rsidRPr="00F27F3E">
        <w:rPr>
          <w:rFonts w:ascii="Times New Roman" w:hAnsi="Times New Roman"/>
          <w:sz w:val="28"/>
          <w:szCs w:val="28"/>
        </w:rPr>
        <w:t xml:space="preserve">серия 61,  № 000917 , регистрационный  № 1880, 08.12.2011 г., срок действия лицензии – бессрочно, выдана Региональной службой по надзору и контролю в сфере образования Ростовской области. </w:t>
      </w:r>
    </w:p>
    <w:p w:rsidR="00174D0F" w:rsidRDefault="00174D0F" w:rsidP="00174D0F">
      <w:pPr>
        <w:spacing w:after="0" w:line="240" w:lineRule="auto"/>
        <w:rPr>
          <w:rFonts w:ascii="Times New Roman" w:hAnsi="Times New Roman" w:cs="Times New Roman"/>
          <w:sz w:val="28"/>
          <w:szCs w:val="28"/>
        </w:rPr>
      </w:pPr>
      <w:r w:rsidRPr="00F27F3E">
        <w:rPr>
          <w:rFonts w:ascii="Times New Roman" w:hAnsi="Times New Roman" w:cs="Times New Roman"/>
          <w:sz w:val="28"/>
          <w:szCs w:val="28"/>
        </w:rPr>
        <w:t xml:space="preserve"> Реализуемые образовательные программы в соответствии с Приложением № 1 от 08.12.2011 г. к лицензии на право ведения образовательной деятельности от 8 декабря 2011 г. Регистрационный № 1880 серия 61</w:t>
      </w:r>
      <w:r w:rsidR="00F0036D">
        <w:rPr>
          <w:rFonts w:ascii="Times New Roman" w:hAnsi="Times New Roman" w:cs="Times New Roman"/>
          <w:sz w:val="28"/>
          <w:szCs w:val="28"/>
        </w:rPr>
        <w:t xml:space="preserve"> </w:t>
      </w:r>
      <w:proofErr w:type="gramStart"/>
      <w:r w:rsidR="00F0036D">
        <w:rPr>
          <w:rFonts w:ascii="Times New Roman" w:hAnsi="Times New Roman" w:cs="Times New Roman"/>
          <w:sz w:val="28"/>
          <w:szCs w:val="28"/>
        </w:rPr>
        <w:t>П</w:t>
      </w:r>
      <w:proofErr w:type="gramEnd"/>
      <w:r w:rsidR="00F0036D">
        <w:rPr>
          <w:rFonts w:ascii="Times New Roman" w:hAnsi="Times New Roman" w:cs="Times New Roman"/>
          <w:sz w:val="28"/>
          <w:szCs w:val="28"/>
        </w:rPr>
        <w:t xml:space="preserve"> </w:t>
      </w:r>
      <w:r w:rsidR="00431689">
        <w:rPr>
          <w:rFonts w:ascii="Times New Roman" w:hAnsi="Times New Roman" w:cs="Times New Roman"/>
          <w:sz w:val="28"/>
          <w:szCs w:val="28"/>
        </w:rPr>
        <w:t>01 № № 0001475</w:t>
      </w:r>
      <w:r w:rsidRPr="00F27F3E">
        <w:rPr>
          <w:rFonts w:ascii="Times New Roman" w:hAnsi="Times New Roman" w:cs="Times New Roman"/>
          <w:sz w:val="28"/>
          <w:szCs w:val="28"/>
        </w:rPr>
        <w:t xml:space="preserve">: </w:t>
      </w:r>
    </w:p>
    <w:p w:rsidR="00CA2927" w:rsidRDefault="00CA2927" w:rsidP="00174D0F">
      <w:pPr>
        <w:spacing w:after="0" w:line="240" w:lineRule="auto"/>
        <w:rPr>
          <w:rFonts w:ascii="Times New Roman" w:hAnsi="Times New Roman" w:cs="Times New Roman"/>
          <w:sz w:val="28"/>
          <w:szCs w:val="28"/>
        </w:rPr>
      </w:pPr>
    </w:p>
    <w:tbl>
      <w:tblPr>
        <w:tblStyle w:val="aa"/>
        <w:tblW w:w="9506" w:type="dxa"/>
        <w:tblLayout w:type="fixed"/>
        <w:tblLook w:val="04A0" w:firstRow="1" w:lastRow="0" w:firstColumn="1" w:lastColumn="0" w:noHBand="0" w:noVBand="1"/>
      </w:tblPr>
      <w:tblGrid>
        <w:gridCol w:w="594"/>
        <w:gridCol w:w="1782"/>
        <w:gridCol w:w="2268"/>
        <w:gridCol w:w="3119"/>
        <w:gridCol w:w="1743"/>
      </w:tblGrid>
      <w:tr w:rsidR="00CA2927" w:rsidTr="00F0036D">
        <w:tc>
          <w:tcPr>
            <w:tcW w:w="594" w:type="dxa"/>
          </w:tcPr>
          <w:p w:rsidR="00CA2927" w:rsidRDefault="00CA2927" w:rsidP="00174D0F">
            <w:pPr>
              <w:rPr>
                <w:rFonts w:ascii="Times New Roman" w:hAnsi="Times New Roman" w:cs="Times New Roman"/>
                <w:sz w:val="28"/>
                <w:szCs w:val="28"/>
              </w:rPr>
            </w:pPr>
            <w:r>
              <w:rPr>
                <w:rFonts w:ascii="Times New Roman" w:hAnsi="Times New Roman" w:cs="Times New Roman"/>
                <w:sz w:val="28"/>
                <w:szCs w:val="28"/>
              </w:rPr>
              <w:t>№</w:t>
            </w:r>
          </w:p>
          <w:p w:rsidR="00CA2927" w:rsidRDefault="00CA2927" w:rsidP="00174D0F">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782" w:type="dxa"/>
          </w:tcPr>
          <w:p w:rsidR="00CA2927" w:rsidRDefault="00CA2927" w:rsidP="00174D0F">
            <w:pPr>
              <w:rPr>
                <w:rFonts w:ascii="Times New Roman" w:hAnsi="Times New Roman" w:cs="Times New Roman"/>
                <w:sz w:val="28"/>
                <w:szCs w:val="28"/>
              </w:rPr>
            </w:pPr>
            <w:r>
              <w:rPr>
                <w:rFonts w:ascii="Times New Roman" w:hAnsi="Times New Roman" w:cs="Times New Roman"/>
                <w:sz w:val="28"/>
                <w:szCs w:val="28"/>
              </w:rPr>
              <w:t>Вид образовательной программы (</w:t>
            </w:r>
            <w:proofErr w:type="gramStart"/>
            <w:r>
              <w:rPr>
                <w:rFonts w:ascii="Times New Roman" w:hAnsi="Times New Roman" w:cs="Times New Roman"/>
                <w:sz w:val="28"/>
                <w:szCs w:val="28"/>
              </w:rPr>
              <w:t>основная</w:t>
            </w:r>
            <w:proofErr w:type="gramEnd"/>
            <w:r>
              <w:rPr>
                <w:rFonts w:ascii="Times New Roman" w:hAnsi="Times New Roman" w:cs="Times New Roman"/>
                <w:sz w:val="28"/>
                <w:szCs w:val="28"/>
              </w:rPr>
              <w:t>, дополнительная)</w:t>
            </w:r>
          </w:p>
        </w:tc>
        <w:tc>
          <w:tcPr>
            <w:tcW w:w="2268" w:type="dxa"/>
          </w:tcPr>
          <w:p w:rsidR="00CA2927" w:rsidRDefault="00CA2927" w:rsidP="00174D0F">
            <w:pPr>
              <w:rPr>
                <w:rFonts w:ascii="Times New Roman" w:hAnsi="Times New Roman" w:cs="Times New Roman"/>
                <w:sz w:val="28"/>
                <w:szCs w:val="28"/>
              </w:rPr>
            </w:pPr>
            <w:r>
              <w:rPr>
                <w:rFonts w:ascii="Times New Roman" w:hAnsi="Times New Roman" w:cs="Times New Roman"/>
                <w:sz w:val="28"/>
                <w:szCs w:val="28"/>
              </w:rPr>
              <w:t>Уровень (ступень) образовательной программы</w:t>
            </w:r>
          </w:p>
        </w:tc>
        <w:tc>
          <w:tcPr>
            <w:tcW w:w="3119" w:type="dxa"/>
          </w:tcPr>
          <w:p w:rsidR="00CA2927" w:rsidRDefault="00CA2927" w:rsidP="00174D0F">
            <w:pPr>
              <w:rPr>
                <w:rFonts w:ascii="Times New Roman" w:hAnsi="Times New Roman" w:cs="Times New Roman"/>
                <w:sz w:val="28"/>
                <w:szCs w:val="28"/>
              </w:rPr>
            </w:pPr>
            <w:r>
              <w:rPr>
                <w:rFonts w:ascii="Times New Roman" w:hAnsi="Times New Roman" w:cs="Times New Roman"/>
                <w:sz w:val="28"/>
                <w:szCs w:val="28"/>
              </w:rPr>
              <w:t>Наименование (направленность) образовательной программы</w:t>
            </w:r>
          </w:p>
        </w:tc>
        <w:tc>
          <w:tcPr>
            <w:tcW w:w="1743" w:type="dxa"/>
          </w:tcPr>
          <w:p w:rsidR="00CA2927" w:rsidRDefault="00CA2927" w:rsidP="00174D0F">
            <w:pPr>
              <w:rPr>
                <w:rFonts w:ascii="Times New Roman" w:hAnsi="Times New Roman" w:cs="Times New Roman"/>
                <w:sz w:val="28"/>
                <w:szCs w:val="28"/>
              </w:rPr>
            </w:pPr>
            <w:proofErr w:type="gramStart"/>
            <w:r>
              <w:rPr>
                <w:rFonts w:ascii="Times New Roman" w:hAnsi="Times New Roman" w:cs="Times New Roman"/>
                <w:sz w:val="28"/>
                <w:szCs w:val="28"/>
              </w:rPr>
              <w:t>Нормативны й</w:t>
            </w:r>
            <w:proofErr w:type="gramEnd"/>
            <w:r>
              <w:rPr>
                <w:rFonts w:ascii="Times New Roman" w:hAnsi="Times New Roman" w:cs="Times New Roman"/>
                <w:sz w:val="28"/>
                <w:szCs w:val="28"/>
              </w:rPr>
              <w:t xml:space="preserve"> срок освоения</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1</w:t>
            </w:r>
          </w:p>
        </w:tc>
        <w:tc>
          <w:tcPr>
            <w:tcW w:w="1782"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 xml:space="preserve">Основная </w:t>
            </w:r>
          </w:p>
        </w:tc>
        <w:tc>
          <w:tcPr>
            <w:tcW w:w="2268"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общеобразовательный</w:t>
            </w:r>
          </w:p>
        </w:tc>
        <w:tc>
          <w:tcPr>
            <w:tcW w:w="3119" w:type="dxa"/>
          </w:tcPr>
          <w:p w:rsidR="00F0036D" w:rsidRDefault="00F0036D" w:rsidP="00174D0F">
            <w:pPr>
              <w:rPr>
                <w:rFonts w:ascii="Times New Roman" w:hAnsi="Times New Roman" w:cs="Times New Roman"/>
                <w:sz w:val="28"/>
                <w:szCs w:val="28"/>
              </w:rPr>
            </w:pPr>
            <w:r w:rsidRPr="00F27F3E">
              <w:rPr>
                <w:rFonts w:ascii="Times New Roman" w:eastAsia="Times New Roman" w:hAnsi="Times New Roman" w:cs="Times New Roman"/>
                <w:sz w:val="28"/>
                <w:szCs w:val="28"/>
              </w:rPr>
              <w:t>начальное общее образование</w:t>
            </w:r>
          </w:p>
        </w:tc>
        <w:tc>
          <w:tcPr>
            <w:tcW w:w="1743"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4 года</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2</w:t>
            </w:r>
          </w:p>
        </w:tc>
        <w:tc>
          <w:tcPr>
            <w:tcW w:w="1782" w:type="dxa"/>
          </w:tcPr>
          <w:p w:rsidR="00F0036D" w:rsidRDefault="00F0036D">
            <w:r w:rsidRPr="006076E4">
              <w:rPr>
                <w:rFonts w:ascii="Times New Roman" w:hAnsi="Times New Roman" w:cs="Times New Roman"/>
                <w:sz w:val="28"/>
                <w:szCs w:val="28"/>
              </w:rPr>
              <w:t xml:space="preserve">Основная </w:t>
            </w:r>
          </w:p>
        </w:tc>
        <w:tc>
          <w:tcPr>
            <w:tcW w:w="2268"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общеобразовательный</w:t>
            </w:r>
          </w:p>
        </w:tc>
        <w:tc>
          <w:tcPr>
            <w:tcW w:w="3119"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основное общее образование</w:t>
            </w:r>
          </w:p>
        </w:tc>
        <w:tc>
          <w:tcPr>
            <w:tcW w:w="1743"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5 лет</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3</w:t>
            </w:r>
          </w:p>
        </w:tc>
        <w:tc>
          <w:tcPr>
            <w:tcW w:w="1782" w:type="dxa"/>
          </w:tcPr>
          <w:p w:rsidR="00F0036D" w:rsidRDefault="00F0036D">
            <w:r w:rsidRPr="006076E4">
              <w:rPr>
                <w:rFonts w:ascii="Times New Roman" w:hAnsi="Times New Roman" w:cs="Times New Roman"/>
                <w:sz w:val="28"/>
                <w:szCs w:val="28"/>
              </w:rPr>
              <w:t xml:space="preserve">Основная </w:t>
            </w:r>
          </w:p>
        </w:tc>
        <w:tc>
          <w:tcPr>
            <w:tcW w:w="2268"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общеобразовательный</w:t>
            </w:r>
          </w:p>
        </w:tc>
        <w:tc>
          <w:tcPr>
            <w:tcW w:w="3119"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среднее (полное) общее образование</w:t>
            </w:r>
          </w:p>
        </w:tc>
        <w:tc>
          <w:tcPr>
            <w:tcW w:w="1743"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2 года</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1782" w:type="dxa"/>
          </w:tcPr>
          <w:p w:rsidR="00F0036D" w:rsidRDefault="00F0036D">
            <w:r w:rsidRPr="006076E4">
              <w:rPr>
                <w:rFonts w:ascii="Times New Roman" w:hAnsi="Times New Roman" w:cs="Times New Roman"/>
                <w:sz w:val="28"/>
                <w:szCs w:val="28"/>
              </w:rPr>
              <w:t xml:space="preserve">Основная </w:t>
            </w:r>
          </w:p>
        </w:tc>
        <w:tc>
          <w:tcPr>
            <w:tcW w:w="2268" w:type="dxa"/>
          </w:tcPr>
          <w:p w:rsidR="00F0036D" w:rsidRDefault="00F0036D" w:rsidP="00174D0F">
            <w:pPr>
              <w:rPr>
                <w:rFonts w:ascii="Times New Roman" w:hAnsi="Times New Roman" w:cs="Times New Roman"/>
                <w:sz w:val="28"/>
                <w:szCs w:val="28"/>
              </w:rPr>
            </w:pPr>
            <w:r w:rsidRPr="00F27F3E">
              <w:rPr>
                <w:rFonts w:ascii="Times New Roman" w:eastAsia="Times New Roman" w:hAnsi="Times New Roman" w:cs="Times New Roman"/>
                <w:sz w:val="28"/>
                <w:szCs w:val="28"/>
              </w:rPr>
              <w:t>общеобразовательный</w:t>
            </w:r>
          </w:p>
        </w:tc>
        <w:tc>
          <w:tcPr>
            <w:tcW w:w="3119" w:type="dxa"/>
          </w:tcPr>
          <w:p w:rsidR="00F0036D" w:rsidRDefault="00F0036D" w:rsidP="00174D0F">
            <w:pPr>
              <w:rPr>
                <w:rFonts w:ascii="Times New Roman" w:hAnsi="Times New Roman" w:cs="Times New Roman"/>
                <w:sz w:val="28"/>
                <w:szCs w:val="28"/>
              </w:rPr>
            </w:pPr>
            <w:r w:rsidRPr="00F27F3E">
              <w:rPr>
                <w:rFonts w:ascii="Times New Roman" w:eastAsia="Times New Roman" w:hAnsi="Times New Roman" w:cs="Times New Roman"/>
                <w:sz w:val="28"/>
                <w:szCs w:val="28"/>
              </w:rPr>
              <w:t>Программы начального общего, основного общего образования, разработанные с учётом особенностей психофизического развития и возможностей  обучающихся (</w:t>
            </w:r>
            <w:r w:rsidRPr="00F27F3E">
              <w:rPr>
                <w:rFonts w:ascii="Times New Roman" w:eastAsia="Times New Roman" w:hAnsi="Times New Roman" w:cs="Times New Roman"/>
                <w:sz w:val="28"/>
                <w:szCs w:val="28"/>
                <w:lang w:val="en-US"/>
              </w:rPr>
              <w:t>VIII</w:t>
            </w:r>
            <w:r w:rsidRPr="00F27F3E">
              <w:rPr>
                <w:rFonts w:ascii="Times New Roman" w:eastAsia="Times New Roman" w:hAnsi="Times New Roman" w:cs="Times New Roman"/>
                <w:sz w:val="28"/>
                <w:szCs w:val="28"/>
              </w:rPr>
              <w:t xml:space="preserve"> вид)</w:t>
            </w:r>
          </w:p>
        </w:tc>
        <w:tc>
          <w:tcPr>
            <w:tcW w:w="1743" w:type="dxa"/>
          </w:tcPr>
          <w:p w:rsidR="00F0036D" w:rsidRPr="00F27F3E" w:rsidRDefault="00F0036D" w:rsidP="00163D0C">
            <w:pPr>
              <w:jc w:val="both"/>
              <w:rPr>
                <w:rFonts w:ascii="Times New Roman" w:eastAsia="Times New Roman" w:hAnsi="Times New Roman" w:cs="Times New Roman"/>
                <w:sz w:val="28"/>
                <w:szCs w:val="28"/>
              </w:rPr>
            </w:pPr>
            <w:r w:rsidRPr="00F27F3E">
              <w:rPr>
                <w:rFonts w:ascii="Times New Roman" w:eastAsia="Times New Roman" w:hAnsi="Times New Roman" w:cs="Times New Roman"/>
                <w:sz w:val="28"/>
                <w:szCs w:val="28"/>
              </w:rPr>
              <w:t>до 9 лет</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5</w:t>
            </w:r>
          </w:p>
        </w:tc>
        <w:tc>
          <w:tcPr>
            <w:tcW w:w="1782"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дополнительная</w:t>
            </w:r>
          </w:p>
        </w:tc>
        <w:tc>
          <w:tcPr>
            <w:tcW w:w="2268"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Программы физкультурно-спортивной направленности</w:t>
            </w:r>
          </w:p>
        </w:tc>
        <w:tc>
          <w:tcPr>
            <w:tcW w:w="1743"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4 года</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6</w:t>
            </w:r>
          </w:p>
        </w:tc>
        <w:tc>
          <w:tcPr>
            <w:tcW w:w="1782"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дополнительная</w:t>
            </w:r>
          </w:p>
        </w:tc>
        <w:tc>
          <w:tcPr>
            <w:tcW w:w="2268"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F0036D" w:rsidRDefault="00F0036D" w:rsidP="00F0036D">
            <w:pPr>
              <w:rPr>
                <w:rFonts w:ascii="Times New Roman" w:hAnsi="Times New Roman" w:cs="Times New Roman"/>
                <w:sz w:val="28"/>
                <w:szCs w:val="28"/>
              </w:rPr>
            </w:pPr>
            <w:r>
              <w:rPr>
                <w:rFonts w:ascii="Times New Roman" w:hAnsi="Times New Roman" w:cs="Times New Roman"/>
                <w:sz w:val="28"/>
                <w:szCs w:val="28"/>
              </w:rPr>
              <w:t>Программы спортивно-технической направленности</w:t>
            </w:r>
          </w:p>
        </w:tc>
        <w:tc>
          <w:tcPr>
            <w:tcW w:w="1743"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3 года</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7</w:t>
            </w:r>
          </w:p>
        </w:tc>
        <w:tc>
          <w:tcPr>
            <w:tcW w:w="1782"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дополнительная</w:t>
            </w:r>
          </w:p>
        </w:tc>
        <w:tc>
          <w:tcPr>
            <w:tcW w:w="2268"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Программы научно- технической направленности</w:t>
            </w:r>
          </w:p>
        </w:tc>
        <w:tc>
          <w:tcPr>
            <w:tcW w:w="1743"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4 года</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8</w:t>
            </w:r>
          </w:p>
        </w:tc>
        <w:tc>
          <w:tcPr>
            <w:tcW w:w="1782"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дополнительная</w:t>
            </w:r>
          </w:p>
        </w:tc>
        <w:tc>
          <w:tcPr>
            <w:tcW w:w="2268"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Программы художественно-эстетической направленности</w:t>
            </w:r>
          </w:p>
        </w:tc>
        <w:tc>
          <w:tcPr>
            <w:tcW w:w="1743"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3 года</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9</w:t>
            </w:r>
          </w:p>
        </w:tc>
        <w:tc>
          <w:tcPr>
            <w:tcW w:w="1782"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дополнительная</w:t>
            </w:r>
          </w:p>
        </w:tc>
        <w:tc>
          <w:tcPr>
            <w:tcW w:w="2268"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Программы туристско-краеведческой  направленности</w:t>
            </w:r>
          </w:p>
        </w:tc>
        <w:tc>
          <w:tcPr>
            <w:tcW w:w="1743"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3 года</w:t>
            </w:r>
          </w:p>
        </w:tc>
      </w:tr>
      <w:tr w:rsidR="00F0036D" w:rsidTr="00F0036D">
        <w:tc>
          <w:tcPr>
            <w:tcW w:w="594" w:type="dxa"/>
          </w:tcPr>
          <w:p w:rsidR="00F0036D" w:rsidRDefault="00F0036D" w:rsidP="00174D0F">
            <w:pPr>
              <w:rPr>
                <w:rFonts w:ascii="Times New Roman" w:hAnsi="Times New Roman" w:cs="Times New Roman"/>
                <w:sz w:val="28"/>
                <w:szCs w:val="28"/>
              </w:rPr>
            </w:pPr>
            <w:r>
              <w:rPr>
                <w:rFonts w:ascii="Times New Roman" w:hAnsi="Times New Roman" w:cs="Times New Roman"/>
                <w:sz w:val="28"/>
                <w:szCs w:val="28"/>
              </w:rPr>
              <w:t>10</w:t>
            </w:r>
          </w:p>
        </w:tc>
        <w:tc>
          <w:tcPr>
            <w:tcW w:w="1782"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дополнительная</w:t>
            </w:r>
          </w:p>
        </w:tc>
        <w:tc>
          <w:tcPr>
            <w:tcW w:w="2268"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F0036D" w:rsidRDefault="00F0036D" w:rsidP="00163D0C">
            <w:pPr>
              <w:rPr>
                <w:rFonts w:ascii="Times New Roman" w:hAnsi="Times New Roman" w:cs="Times New Roman"/>
                <w:sz w:val="28"/>
                <w:szCs w:val="28"/>
              </w:rPr>
            </w:pPr>
            <w:r>
              <w:rPr>
                <w:rFonts w:ascii="Times New Roman" w:hAnsi="Times New Roman" w:cs="Times New Roman"/>
                <w:sz w:val="28"/>
                <w:szCs w:val="28"/>
              </w:rPr>
              <w:t>Программы военно-патриотической направленности</w:t>
            </w:r>
          </w:p>
        </w:tc>
        <w:tc>
          <w:tcPr>
            <w:tcW w:w="1743" w:type="dxa"/>
          </w:tcPr>
          <w:p w:rsidR="00F0036D" w:rsidRDefault="00F0036D" w:rsidP="00F0036D">
            <w:pPr>
              <w:rPr>
                <w:rFonts w:ascii="Times New Roman" w:hAnsi="Times New Roman" w:cs="Times New Roman"/>
                <w:sz w:val="28"/>
                <w:szCs w:val="28"/>
              </w:rPr>
            </w:pPr>
            <w:r>
              <w:rPr>
                <w:rFonts w:ascii="Times New Roman" w:hAnsi="Times New Roman" w:cs="Times New Roman"/>
                <w:sz w:val="28"/>
                <w:szCs w:val="28"/>
              </w:rPr>
              <w:t xml:space="preserve"> 3 года</w:t>
            </w:r>
          </w:p>
        </w:tc>
      </w:tr>
    </w:tbl>
    <w:p w:rsidR="00174D0F" w:rsidRPr="00520A55" w:rsidRDefault="00174D0F" w:rsidP="00174D0F">
      <w:pPr>
        <w:spacing w:after="0" w:line="240" w:lineRule="auto"/>
        <w:rPr>
          <w:rFonts w:ascii="Times New Roman" w:hAnsi="Times New Roman" w:cs="Times New Roman"/>
          <w:b/>
          <w:sz w:val="28"/>
          <w:szCs w:val="28"/>
        </w:rPr>
      </w:pPr>
    </w:p>
    <w:p w:rsidR="00174D0F" w:rsidRPr="00520A55" w:rsidRDefault="00174D0F" w:rsidP="00174D0F">
      <w:pPr>
        <w:spacing w:after="0" w:line="240" w:lineRule="auto"/>
        <w:jc w:val="both"/>
        <w:rPr>
          <w:rFonts w:ascii="Times New Roman" w:eastAsia="Times New Roman" w:hAnsi="Times New Roman" w:cs="Times New Roman"/>
          <w:sz w:val="28"/>
          <w:szCs w:val="28"/>
        </w:rPr>
      </w:pPr>
      <w:r w:rsidRPr="00520A55">
        <w:rPr>
          <w:rFonts w:ascii="Times New Roman" w:eastAsia="Times New Roman" w:hAnsi="Times New Roman" w:cs="Times New Roman"/>
          <w:b/>
          <w:sz w:val="28"/>
          <w:szCs w:val="28"/>
        </w:rPr>
        <w:t xml:space="preserve">Свидетельство о государственной аккредитации: </w:t>
      </w:r>
      <w:r w:rsidRPr="00520A55">
        <w:rPr>
          <w:rFonts w:ascii="Times New Roman" w:eastAsia="Times New Roman" w:hAnsi="Times New Roman" w:cs="Times New Roman"/>
          <w:sz w:val="28"/>
          <w:szCs w:val="28"/>
        </w:rPr>
        <w:t xml:space="preserve">серия ОП, № 025567, регистрационный номер 1763, 17.04.2012 г.,  срок действия до 17.04.2024 года, выдано Министерством общего и профессионального образования Ростовской области. </w:t>
      </w:r>
    </w:p>
    <w:p w:rsidR="00174D0F" w:rsidRPr="00520A55" w:rsidRDefault="00174D0F" w:rsidP="00174D0F">
      <w:pPr>
        <w:spacing w:after="0"/>
        <w:jc w:val="both"/>
        <w:rPr>
          <w:rFonts w:ascii="Times New Roman" w:eastAsia="Times New Roman" w:hAnsi="Times New Roman" w:cs="Times New Roman"/>
          <w:sz w:val="28"/>
          <w:szCs w:val="28"/>
        </w:rPr>
      </w:pPr>
      <w:r w:rsidRPr="00520A55">
        <w:rPr>
          <w:rFonts w:ascii="Times New Roman" w:eastAsia="Times New Roman" w:hAnsi="Times New Roman" w:cs="Times New Roman"/>
          <w:sz w:val="28"/>
          <w:szCs w:val="28"/>
        </w:rPr>
        <w:t xml:space="preserve">Реализуемые образовательные программы: образовательные программы начального общего, основного общего, среднего (полного) общего образования. </w:t>
      </w:r>
    </w:p>
    <w:p w:rsidR="00F277F3" w:rsidRPr="0034448B" w:rsidRDefault="00F277F3" w:rsidP="0034448B">
      <w:pPr>
        <w:spacing w:after="0"/>
        <w:ind w:right="187"/>
        <w:jc w:val="both"/>
        <w:rPr>
          <w:rFonts w:ascii="Times New Roman" w:hAnsi="Times New Roman" w:cs="Times New Roman"/>
          <w:sz w:val="28"/>
          <w:szCs w:val="28"/>
        </w:rPr>
      </w:pPr>
      <w:r w:rsidRPr="0034448B">
        <w:rPr>
          <w:rFonts w:ascii="Times New Roman" w:hAnsi="Times New Roman" w:cs="Times New Roman"/>
          <w:b/>
          <w:sz w:val="28"/>
          <w:szCs w:val="28"/>
        </w:rPr>
        <w:t>Учебная неделя</w:t>
      </w:r>
      <w:r w:rsidR="00E32F41" w:rsidRPr="0034448B">
        <w:rPr>
          <w:rFonts w:ascii="Times New Roman" w:hAnsi="Times New Roman" w:cs="Times New Roman"/>
          <w:sz w:val="28"/>
          <w:szCs w:val="28"/>
        </w:rPr>
        <w:t xml:space="preserve"> – 5-6 дней: 5 дней -1-2</w:t>
      </w:r>
      <w:r w:rsidRPr="0034448B">
        <w:rPr>
          <w:rFonts w:ascii="Times New Roman" w:hAnsi="Times New Roman" w:cs="Times New Roman"/>
          <w:sz w:val="28"/>
          <w:szCs w:val="28"/>
        </w:rPr>
        <w:t xml:space="preserve"> классы</w:t>
      </w:r>
      <w:r w:rsidR="00E32F41" w:rsidRPr="0034448B">
        <w:rPr>
          <w:rFonts w:ascii="Times New Roman" w:hAnsi="Times New Roman" w:cs="Times New Roman"/>
          <w:sz w:val="28"/>
          <w:szCs w:val="28"/>
        </w:rPr>
        <w:t>, а также 3-5</w:t>
      </w:r>
      <w:r w:rsidRPr="0034448B">
        <w:rPr>
          <w:rFonts w:ascii="Times New Roman" w:hAnsi="Times New Roman" w:cs="Times New Roman"/>
          <w:sz w:val="28"/>
          <w:szCs w:val="28"/>
        </w:rPr>
        <w:t xml:space="preserve"> классы, реализующие образовательные программы базового уровня, остальные классы – 6-дневная учебная неделя. 2-х сменный режим</w:t>
      </w:r>
      <w:r w:rsidR="00E32F41" w:rsidRPr="0034448B">
        <w:rPr>
          <w:rFonts w:ascii="Times New Roman" w:hAnsi="Times New Roman" w:cs="Times New Roman"/>
          <w:sz w:val="28"/>
          <w:szCs w:val="28"/>
        </w:rPr>
        <w:t xml:space="preserve"> занятий. Во 2 смену обучались 3</w:t>
      </w:r>
      <w:r w:rsidRPr="0034448B">
        <w:rPr>
          <w:rFonts w:ascii="Times New Roman" w:hAnsi="Times New Roman" w:cs="Times New Roman"/>
          <w:sz w:val="28"/>
          <w:szCs w:val="28"/>
        </w:rPr>
        <w:t>-4, 6-7 классы (20% от общего количества школьников), осваивавшие образовательные программы базового уровня.</w:t>
      </w:r>
    </w:p>
    <w:p w:rsidR="00F277F3" w:rsidRPr="0034448B" w:rsidRDefault="00F277F3" w:rsidP="0034448B">
      <w:pPr>
        <w:spacing w:after="0"/>
        <w:ind w:right="187"/>
        <w:jc w:val="both"/>
        <w:rPr>
          <w:rFonts w:ascii="Times New Roman" w:hAnsi="Times New Roman" w:cs="Times New Roman"/>
          <w:sz w:val="28"/>
          <w:szCs w:val="28"/>
        </w:rPr>
      </w:pPr>
      <w:r w:rsidRPr="0034448B">
        <w:rPr>
          <w:rFonts w:ascii="Times New Roman" w:hAnsi="Times New Roman" w:cs="Times New Roman"/>
          <w:b/>
          <w:sz w:val="28"/>
          <w:szCs w:val="28"/>
        </w:rPr>
        <w:lastRenderedPageBreak/>
        <w:t xml:space="preserve">Продолжительность уроков </w:t>
      </w:r>
      <w:r w:rsidRPr="0034448B">
        <w:rPr>
          <w:rFonts w:ascii="Times New Roman" w:hAnsi="Times New Roman" w:cs="Times New Roman"/>
          <w:sz w:val="28"/>
          <w:szCs w:val="28"/>
        </w:rPr>
        <w:t xml:space="preserve">– 1-я смена - 45 минут, 2-я смена и 9-е СКК </w:t>
      </w:r>
      <w:r w:rsidRPr="0034448B">
        <w:rPr>
          <w:rFonts w:ascii="Times New Roman" w:hAnsi="Times New Roman" w:cs="Times New Roman"/>
          <w:sz w:val="28"/>
          <w:szCs w:val="28"/>
          <w:lang w:val="en-US"/>
        </w:rPr>
        <w:t>VII</w:t>
      </w:r>
      <w:r w:rsidR="00E32F41" w:rsidRPr="0034448B">
        <w:rPr>
          <w:rFonts w:ascii="Times New Roman" w:hAnsi="Times New Roman" w:cs="Times New Roman"/>
          <w:sz w:val="28"/>
          <w:szCs w:val="28"/>
        </w:rPr>
        <w:t xml:space="preserve"> </w:t>
      </w:r>
      <w:r w:rsidRPr="0034448B">
        <w:rPr>
          <w:rFonts w:ascii="Times New Roman" w:hAnsi="Times New Roman" w:cs="Times New Roman"/>
          <w:sz w:val="28"/>
          <w:szCs w:val="28"/>
        </w:rPr>
        <w:t xml:space="preserve">вида -40 минут, 1-е классы – 35 минут. </w:t>
      </w:r>
    </w:p>
    <w:p w:rsidR="00F277F3" w:rsidRPr="0034448B" w:rsidRDefault="00F277F3" w:rsidP="0034448B">
      <w:pPr>
        <w:pStyle w:val="a3"/>
        <w:spacing w:line="276" w:lineRule="auto"/>
        <w:jc w:val="both"/>
        <w:rPr>
          <w:rFonts w:ascii="Times New Roman" w:hAnsi="Times New Roman"/>
          <w:b/>
          <w:sz w:val="28"/>
          <w:szCs w:val="28"/>
        </w:rPr>
      </w:pPr>
      <w:r w:rsidRPr="0034448B">
        <w:rPr>
          <w:rFonts w:ascii="Times New Roman" w:hAnsi="Times New Roman"/>
          <w:b/>
          <w:sz w:val="28"/>
          <w:szCs w:val="28"/>
        </w:rPr>
        <w:t xml:space="preserve">Юридический адрес: </w:t>
      </w:r>
      <w:r w:rsidRPr="0034448B">
        <w:rPr>
          <w:rFonts w:ascii="Times New Roman" w:hAnsi="Times New Roman"/>
          <w:sz w:val="28"/>
          <w:szCs w:val="28"/>
        </w:rPr>
        <w:t xml:space="preserve">346720 Ростовская область, </w:t>
      </w:r>
      <w:proofErr w:type="spellStart"/>
      <w:r w:rsidRPr="0034448B">
        <w:rPr>
          <w:rFonts w:ascii="Times New Roman" w:hAnsi="Times New Roman"/>
          <w:sz w:val="28"/>
          <w:szCs w:val="28"/>
        </w:rPr>
        <w:t>Аксайский</w:t>
      </w:r>
      <w:proofErr w:type="spellEnd"/>
      <w:r w:rsidRPr="0034448B">
        <w:rPr>
          <w:rFonts w:ascii="Times New Roman" w:hAnsi="Times New Roman"/>
          <w:sz w:val="28"/>
          <w:szCs w:val="28"/>
        </w:rPr>
        <w:t xml:space="preserve"> район, г. Аксай, пр. Ленина, д.17.</w:t>
      </w:r>
    </w:p>
    <w:p w:rsidR="00F277F3" w:rsidRPr="0034448B" w:rsidRDefault="00F277F3" w:rsidP="0034448B">
      <w:pPr>
        <w:pStyle w:val="a3"/>
        <w:spacing w:line="276" w:lineRule="auto"/>
        <w:jc w:val="both"/>
        <w:rPr>
          <w:rFonts w:ascii="Times New Roman" w:hAnsi="Times New Roman"/>
          <w:b/>
          <w:sz w:val="28"/>
          <w:szCs w:val="28"/>
        </w:rPr>
      </w:pPr>
      <w:r w:rsidRPr="0034448B">
        <w:rPr>
          <w:rFonts w:ascii="Times New Roman" w:hAnsi="Times New Roman"/>
          <w:b/>
          <w:sz w:val="28"/>
          <w:szCs w:val="28"/>
        </w:rPr>
        <w:t xml:space="preserve">Фактический адрес: </w:t>
      </w:r>
      <w:r w:rsidRPr="0034448B">
        <w:rPr>
          <w:rFonts w:ascii="Times New Roman" w:hAnsi="Times New Roman"/>
          <w:sz w:val="28"/>
          <w:szCs w:val="28"/>
        </w:rPr>
        <w:t xml:space="preserve">346720 Ростовская область, </w:t>
      </w:r>
      <w:proofErr w:type="spellStart"/>
      <w:r w:rsidRPr="0034448B">
        <w:rPr>
          <w:rFonts w:ascii="Times New Roman" w:hAnsi="Times New Roman"/>
          <w:sz w:val="28"/>
          <w:szCs w:val="28"/>
        </w:rPr>
        <w:t>Аксайский</w:t>
      </w:r>
      <w:proofErr w:type="spellEnd"/>
      <w:r w:rsidRPr="0034448B">
        <w:rPr>
          <w:rFonts w:ascii="Times New Roman" w:hAnsi="Times New Roman"/>
          <w:sz w:val="28"/>
          <w:szCs w:val="28"/>
        </w:rPr>
        <w:t xml:space="preserve"> район, г. Аксай, пр. Ленина, д.17.</w:t>
      </w:r>
    </w:p>
    <w:p w:rsidR="00F277F3" w:rsidRPr="0034448B" w:rsidRDefault="00F277F3" w:rsidP="0034448B">
      <w:pPr>
        <w:pStyle w:val="a3"/>
        <w:spacing w:line="276" w:lineRule="auto"/>
        <w:jc w:val="both"/>
        <w:rPr>
          <w:rFonts w:ascii="Times New Roman" w:hAnsi="Times New Roman"/>
          <w:sz w:val="28"/>
          <w:szCs w:val="28"/>
        </w:rPr>
      </w:pPr>
      <w:r w:rsidRPr="0034448B">
        <w:rPr>
          <w:rFonts w:ascii="Times New Roman" w:hAnsi="Times New Roman"/>
          <w:b/>
          <w:sz w:val="28"/>
          <w:szCs w:val="28"/>
        </w:rPr>
        <w:t xml:space="preserve">Учредитель: </w:t>
      </w:r>
      <w:r w:rsidRPr="0034448B">
        <w:rPr>
          <w:rFonts w:ascii="Times New Roman" w:hAnsi="Times New Roman"/>
          <w:sz w:val="28"/>
          <w:szCs w:val="28"/>
        </w:rPr>
        <w:t xml:space="preserve">Управление образования Администрации </w:t>
      </w:r>
      <w:proofErr w:type="spellStart"/>
      <w:r w:rsidRPr="0034448B">
        <w:rPr>
          <w:rFonts w:ascii="Times New Roman" w:hAnsi="Times New Roman"/>
          <w:sz w:val="28"/>
          <w:szCs w:val="28"/>
        </w:rPr>
        <w:t>Аксайского</w:t>
      </w:r>
      <w:proofErr w:type="spellEnd"/>
      <w:r w:rsidRPr="0034448B">
        <w:rPr>
          <w:rFonts w:ascii="Times New Roman" w:hAnsi="Times New Roman"/>
          <w:sz w:val="28"/>
          <w:szCs w:val="28"/>
        </w:rPr>
        <w:t xml:space="preserve"> района</w:t>
      </w:r>
    </w:p>
    <w:p w:rsidR="00174D0F" w:rsidRDefault="00F277F3" w:rsidP="00174D0F">
      <w:pPr>
        <w:pStyle w:val="a3"/>
        <w:jc w:val="both"/>
        <w:rPr>
          <w:rFonts w:ascii="Times New Roman" w:hAnsi="Times New Roman"/>
          <w:sz w:val="28"/>
          <w:szCs w:val="28"/>
        </w:rPr>
      </w:pPr>
      <w:r w:rsidRPr="0034448B">
        <w:rPr>
          <w:rFonts w:ascii="Times New Roman" w:hAnsi="Times New Roman"/>
          <w:b/>
          <w:sz w:val="28"/>
          <w:szCs w:val="28"/>
        </w:rPr>
        <w:t xml:space="preserve">Устав: </w:t>
      </w:r>
      <w:r w:rsidR="00174D0F" w:rsidRPr="00054CC2">
        <w:rPr>
          <w:rFonts w:ascii="Times New Roman" w:hAnsi="Times New Roman"/>
          <w:sz w:val="28"/>
          <w:szCs w:val="28"/>
        </w:rPr>
        <w:t>принят Общим собранием трудового коллектива МБОУ АСОШ № 2 (протокол от</w:t>
      </w:r>
      <w:r w:rsidR="00174D0F">
        <w:rPr>
          <w:rFonts w:ascii="Times New Roman" w:hAnsi="Times New Roman"/>
          <w:sz w:val="28"/>
          <w:szCs w:val="28"/>
        </w:rPr>
        <w:t xml:space="preserve"> 08.07.2011 г.</w:t>
      </w:r>
      <w:r w:rsidR="00174D0F" w:rsidRPr="00054CC2">
        <w:rPr>
          <w:rFonts w:ascii="Times New Roman" w:hAnsi="Times New Roman"/>
          <w:sz w:val="28"/>
          <w:szCs w:val="28"/>
        </w:rPr>
        <w:t xml:space="preserve"> №</w:t>
      </w:r>
      <w:r w:rsidR="00174D0F">
        <w:rPr>
          <w:rFonts w:ascii="Times New Roman" w:hAnsi="Times New Roman"/>
          <w:sz w:val="28"/>
          <w:szCs w:val="28"/>
        </w:rPr>
        <w:t xml:space="preserve"> 3</w:t>
      </w:r>
      <w:r w:rsidR="00174D0F" w:rsidRPr="00054CC2">
        <w:rPr>
          <w:rFonts w:ascii="Times New Roman" w:hAnsi="Times New Roman"/>
          <w:sz w:val="28"/>
          <w:szCs w:val="28"/>
        </w:rPr>
        <w:t xml:space="preserve">), утверждён управлением образования Администрации </w:t>
      </w:r>
      <w:proofErr w:type="spellStart"/>
      <w:r w:rsidR="00174D0F" w:rsidRPr="00054CC2">
        <w:rPr>
          <w:rFonts w:ascii="Times New Roman" w:hAnsi="Times New Roman"/>
          <w:sz w:val="28"/>
          <w:szCs w:val="28"/>
        </w:rPr>
        <w:t>Аксайского</w:t>
      </w:r>
      <w:proofErr w:type="spellEnd"/>
      <w:r w:rsidR="00174D0F" w:rsidRPr="00054CC2">
        <w:rPr>
          <w:rFonts w:ascii="Times New Roman" w:hAnsi="Times New Roman"/>
          <w:sz w:val="28"/>
          <w:szCs w:val="28"/>
        </w:rPr>
        <w:t xml:space="preserve"> района </w:t>
      </w:r>
      <w:r w:rsidR="00174D0F">
        <w:rPr>
          <w:rFonts w:ascii="Times New Roman" w:hAnsi="Times New Roman"/>
          <w:sz w:val="28"/>
          <w:szCs w:val="28"/>
        </w:rPr>
        <w:t>(</w:t>
      </w:r>
      <w:r w:rsidR="00174D0F" w:rsidRPr="00054CC2">
        <w:rPr>
          <w:rFonts w:ascii="Times New Roman" w:hAnsi="Times New Roman"/>
          <w:sz w:val="28"/>
          <w:szCs w:val="28"/>
        </w:rPr>
        <w:t>приказ от</w:t>
      </w:r>
      <w:r w:rsidR="00174D0F">
        <w:rPr>
          <w:rFonts w:ascii="Times New Roman" w:hAnsi="Times New Roman"/>
          <w:sz w:val="28"/>
          <w:szCs w:val="28"/>
        </w:rPr>
        <w:t xml:space="preserve"> 31.08.2011г.</w:t>
      </w:r>
      <w:r w:rsidR="00174D0F" w:rsidRPr="00054CC2">
        <w:rPr>
          <w:rFonts w:ascii="Times New Roman" w:hAnsi="Times New Roman"/>
          <w:sz w:val="28"/>
          <w:szCs w:val="28"/>
        </w:rPr>
        <w:t xml:space="preserve"> №</w:t>
      </w:r>
      <w:r w:rsidR="00174D0F">
        <w:rPr>
          <w:rFonts w:ascii="Times New Roman" w:hAnsi="Times New Roman"/>
          <w:sz w:val="28"/>
          <w:szCs w:val="28"/>
        </w:rPr>
        <w:t xml:space="preserve"> 386</w:t>
      </w:r>
      <w:r w:rsidR="00174D0F" w:rsidRPr="00054CC2">
        <w:rPr>
          <w:rFonts w:ascii="Times New Roman" w:hAnsi="Times New Roman"/>
          <w:sz w:val="28"/>
          <w:szCs w:val="28"/>
        </w:rPr>
        <w:t>), согласован Комитетом имущественных и земельных отношений А</w:t>
      </w:r>
      <w:r w:rsidR="00174D0F">
        <w:rPr>
          <w:rFonts w:ascii="Times New Roman" w:hAnsi="Times New Roman"/>
          <w:sz w:val="28"/>
          <w:szCs w:val="28"/>
        </w:rPr>
        <w:t xml:space="preserve">дминистрации </w:t>
      </w:r>
      <w:proofErr w:type="spellStart"/>
      <w:r w:rsidR="00174D0F">
        <w:rPr>
          <w:rFonts w:ascii="Times New Roman" w:hAnsi="Times New Roman"/>
          <w:sz w:val="28"/>
          <w:szCs w:val="28"/>
        </w:rPr>
        <w:t>Аксайского</w:t>
      </w:r>
      <w:proofErr w:type="spellEnd"/>
      <w:r w:rsidR="00174D0F">
        <w:rPr>
          <w:rFonts w:ascii="Times New Roman" w:hAnsi="Times New Roman"/>
          <w:sz w:val="28"/>
          <w:szCs w:val="28"/>
        </w:rPr>
        <w:t xml:space="preserve"> района  (18.08.2011 г.</w:t>
      </w:r>
      <w:r w:rsidR="00174D0F" w:rsidRPr="00054CC2">
        <w:rPr>
          <w:rFonts w:ascii="Times New Roman" w:hAnsi="Times New Roman"/>
          <w:sz w:val="28"/>
          <w:szCs w:val="28"/>
        </w:rPr>
        <w:t>)</w:t>
      </w:r>
      <w:r w:rsidR="00174D0F">
        <w:rPr>
          <w:rFonts w:ascii="Times New Roman" w:hAnsi="Times New Roman"/>
          <w:sz w:val="28"/>
          <w:szCs w:val="28"/>
        </w:rPr>
        <w:t xml:space="preserve">, финансовым управлением Администрации </w:t>
      </w:r>
      <w:proofErr w:type="spellStart"/>
      <w:r w:rsidR="00174D0F">
        <w:rPr>
          <w:rFonts w:ascii="Times New Roman" w:hAnsi="Times New Roman"/>
          <w:sz w:val="28"/>
          <w:szCs w:val="28"/>
        </w:rPr>
        <w:t>Аксайского</w:t>
      </w:r>
      <w:proofErr w:type="spellEnd"/>
      <w:r w:rsidR="00174D0F">
        <w:rPr>
          <w:rFonts w:ascii="Times New Roman" w:hAnsi="Times New Roman"/>
          <w:sz w:val="28"/>
          <w:szCs w:val="28"/>
        </w:rPr>
        <w:t xml:space="preserve"> района (26.08.2011 г.).</w:t>
      </w:r>
    </w:p>
    <w:p w:rsidR="00174D0F" w:rsidRPr="00054CC2" w:rsidRDefault="00CA2927" w:rsidP="00174D0F">
      <w:pPr>
        <w:pStyle w:val="a3"/>
        <w:jc w:val="both"/>
        <w:rPr>
          <w:rFonts w:ascii="Times New Roman" w:hAnsi="Times New Roman"/>
          <w:sz w:val="28"/>
          <w:szCs w:val="28"/>
        </w:rPr>
      </w:pPr>
      <w:r>
        <w:rPr>
          <w:rFonts w:ascii="Times New Roman" w:hAnsi="Times New Roman"/>
          <w:sz w:val="28"/>
          <w:szCs w:val="28"/>
        </w:rPr>
        <w:t>Изменения в устав</w:t>
      </w:r>
      <w:r w:rsidR="00174D0F">
        <w:rPr>
          <w:rFonts w:ascii="Times New Roman" w:hAnsi="Times New Roman"/>
          <w:sz w:val="28"/>
          <w:szCs w:val="28"/>
        </w:rPr>
        <w:t xml:space="preserve"> школы: </w:t>
      </w:r>
      <w:r w:rsidRPr="00054CC2">
        <w:rPr>
          <w:rFonts w:ascii="Times New Roman" w:hAnsi="Times New Roman"/>
          <w:sz w:val="28"/>
          <w:szCs w:val="28"/>
        </w:rPr>
        <w:t>принят</w:t>
      </w:r>
      <w:r>
        <w:rPr>
          <w:rFonts w:ascii="Times New Roman" w:hAnsi="Times New Roman"/>
          <w:sz w:val="28"/>
          <w:szCs w:val="28"/>
        </w:rPr>
        <w:t>ы общим собранием</w:t>
      </w:r>
      <w:r w:rsidRPr="00054CC2">
        <w:rPr>
          <w:rFonts w:ascii="Times New Roman" w:hAnsi="Times New Roman"/>
          <w:sz w:val="28"/>
          <w:szCs w:val="28"/>
        </w:rPr>
        <w:t xml:space="preserve"> коллектива МБОУ АСОШ № 2 (протокол от</w:t>
      </w:r>
      <w:r>
        <w:rPr>
          <w:rFonts w:ascii="Times New Roman" w:hAnsi="Times New Roman"/>
          <w:sz w:val="28"/>
          <w:szCs w:val="28"/>
        </w:rPr>
        <w:t xml:space="preserve"> 04.06.2013 г.</w:t>
      </w:r>
      <w:r w:rsidRPr="00054CC2">
        <w:rPr>
          <w:rFonts w:ascii="Times New Roman" w:hAnsi="Times New Roman"/>
          <w:sz w:val="28"/>
          <w:szCs w:val="28"/>
        </w:rPr>
        <w:t xml:space="preserve"> №</w:t>
      </w:r>
      <w:r>
        <w:rPr>
          <w:rFonts w:ascii="Times New Roman" w:hAnsi="Times New Roman"/>
          <w:sz w:val="28"/>
          <w:szCs w:val="28"/>
        </w:rPr>
        <w:t xml:space="preserve"> 2</w:t>
      </w:r>
      <w:r w:rsidRPr="00054CC2">
        <w:rPr>
          <w:rFonts w:ascii="Times New Roman" w:hAnsi="Times New Roman"/>
          <w:sz w:val="28"/>
          <w:szCs w:val="28"/>
        </w:rPr>
        <w:t xml:space="preserve">), утверждён управлением образования Администрации </w:t>
      </w:r>
      <w:proofErr w:type="spellStart"/>
      <w:r w:rsidRPr="00054CC2">
        <w:rPr>
          <w:rFonts w:ascii="Times New Roman" w:hAnsi="Times New Roman"/>
          <w:sz w:val="28"/>
          <w:szCs w:val="28"/>
        </w:rPr>
        <w:t>Аксайского</w:t>
      </w:r>
      <w:proofErr w:type="spellEnd"/>
      <w:r w:rsidRPr="00054CC2">
        <w:rPr>
          <w:rFonts w:ascii="Times New Roman" w:hAnsi="Times New Roman"/>
          <w:sz w:val="28"/>
          <w:szCs w:val="28"/>
        </w:rPr>
        <w:t xml:space="preserve"> района </w:t>
      </w:r>
      <w:r>
        <w:rPr>
          <w:rFonts w:ascii="Times New Roman" w:hAnsi="Times New Roman"/>
          <w:sz w:val="28"/>
          <w:szCs w:val="28"/>
        </w:rPr>
        <w:t>(</w:t>
      </w:r>
      <w:r w:rsidRPr="00054CC2">
        <w:rPr>
          <w:rFonts w:ascii="Times New Roman" w:hAnsi="Times New Roman"/>
          <w:sz w:val="28"/>
          <w:szCs w:val="28"/>
        </w:rPr>
        <w:t>приказ от</w:t>
      </w:r>
      <w:r>
        <w:rPr>
          <w:rFonts w:ascii="Times New Roman" w:hAnsi="Times New Roman"/>
          <w:sz w:val="28"/>
          <w:szCs w:val="28"/>
        </w:rPr>
        <w:t xml:space="preserve"> 04.06.08.2013г.</w:t>
      </w:r>
      <w:r w:rsidRPr="00054CC2">
        <w:rPr>
          <w:rFonts w:ascii="Times New Roman" w:hAnsi="Times New Roman"/>
          <w:sz w:val="28"/>
          <w:szCs w:val="28"/>
        </w:rPr>
        <w:t xml:space="preserve"> №</w:t>
      </w:r>
      <w:r>
        <w:rPr>
          <w:rFonts w:ascii="Times New Roman" w:hAnsi="Times New Roman"/>
          <w:sz w:val="28"/>
          <w:szCs w:val="28"/>
        </w:rPr>
        <w:t xml:space="preserve"> 301</w:t>
      </w:r>
      <w:r w:rsidRPr="00054CC2">
        <w:rPr>
          <w:rFonts w:ascii="Times New Roman" w:hAnsi="Times New Roman"/>
          <w:sz w:val="28"/>
          <w:szCs w:val="28"/>
        </w:rPr>
        <w:t>), согласован Комитетом имущественных и земельных отношений А</w:t>
      </w:r>
      <w:r>
        <w:rPr>
          <w:rFonts w:ascii="Times New Roman" w:hAnsi="Times New Roman"/>
          <w:sz w:val="28"/>
          <w:szCs w:val="28"/>
        </w:rPr>
        <w:t xml:space="preserve">дминистрации </w:t>
      </w:r>
      <w:proofErr w:type="spellStart"/>
      <w:r>
        <w:rPr>
          <w:rFonts w:ascii="Times New Roman" w:hAnsi="Times New Roman"/>
          <w:sz w:val="28"/>
          <w:szCs w:val="28"/>
        </w:rPr>
        <w:t>Аксайского</w:t>
      </w:r>
      <w:proofErr w:type="spellEnd"/>
      <w:r>
        <w:rPr>
          <w:rFonts w:ascii="Times New Roman" w:hAnsi="Times New Roman"/>
          <w:sz w:val="28"/>
          <w:szCs w:val="28"/>
        </w:rPr>
        <w:t xml:space="preserve"> района  (04.06.2013 г.</w:t>
      </w:r>
      <w:r w:rsidRPr="00054CC2">
        <w:rPr>
          <w:rFonts w:ascii="Times New Roman" w:hAnsi="Times New Roman"/>
          <w:sz w:val="28"/>
          <w:szCs w:val="28"/>
        </w:rPr>
        <w:t>)</w:t>
      </w:r>
      <w:r>
        <w:rPr>
          <w:rFonts w:ascii="Times New Roman" w:hAnsi="Times New Roman"/>
          <w:sz w:val="28"/>
          <w:szCs w:val="28"/>
        </w:rPr>
        <w:t xml:space="preserve">, финансовым управлением Администрации </w:t>
      </w:r>
      <w:proofErr w:type="spellStart"/>
      <w:r>
        <w:rPr>
          <w:rFonts w:ascii="Times New Roman" w:hAnsi="Times New Roman"/>
          <w:sz w:val="28"/>
          <w:szCs w:val="28"/>
        </w:rPr>
        <w:t>Аксайского</w:t>
      </w:r>
      <w:proofErr w:type="spellEnd"/>
      <w:r>
        <w:rPr>
          <w:rFonts w:ascii="Times New Roman" w:hAnsi="Times New Roman"/>
          <w:sz w:val="28"/>
          <w:szCs w:val="28"/>
        </w:rPr>
        <w:t xml:space="preserve"> района (17.06.2013 г.).</w:t>
      </w:r>
    </w:p>
    <w:p w:rsidR="00F277F3" w:rsidRPr="00174D0F" w:rsidRDefault="00F277F3" w:rsidP="00174D0F">
      <w:pPr>
        <w:pStyle w:val="a3"/>
        <w:spacing w:line="276" w:lineRule="auto"/>
        <w:jc w:val="both"/>
        <w:rPr>
          <w:rFonts w:ascii="Times New Roman" w:eastAsiaTheme="minorHAnsi" w:hAnsi="Times New Roman"/>
          <w:sz w:val="28"/>
          <w:szCs w:val="28"/>
          <w:lang w:eastAsia="en-US"/>
        </w:rPr>
      </w:pPr>
      <w:r w:rsidRPr="0034448B">
        <w:rPr>
          <w:rFonts w:ascii="Times New Roman" w:hAnsi="Times New Roman"/>
          <w:b/>
          <w:sz w:val="28"/>
          <w:szCs w:val="28"/>
        </w:rPr>
        <w:t xml:space="preserve"> Банковские реквизиты: </w:t>
      </w:r>
      <w:r w:rsidR="00174D0F" w:rsidRPr="004A4AE9">
        <w:rPr>
          <w:rFonts w:ascii="Times New Roman" w:eastAsiaTheme="minorHAnsi" w:hAnsi="Times New Roman"/>
          <w:sz w:val="28"/>
          <w:szCs w:val="28"/>
          <w:lang w:eastAsia="en-US"/>
        </w:rPr>
        <w:t xml:space="preserve">ОКПО 27219198, ИНН/КПП 6102001999/610201001, ОГРН 1026100659903, ИМНС 6189, БИК 046015001 </w:t>
      </w:r>
      <w:proofErr w:type="gramStart"/>
      <w:r w:rsidR="00174D0F" w:rsidRPr="004A4AE9">
        <w:rPr>
          <w:rFonts w:ascii="Times New Roman" w:eastAsiaTheme="minorHAnsi" w:hAnsi="Times New Roman"/>
          <w:sz w:val="28"/>
          <w:szCs w:val="28"/>
          <w:lang w:eastAsia="en-US"/>
        </w:rPr>
        <w:t>р</w:t>
      </w:r>
      <w:proofErr w:type="gramEnd"/>
      <w:r w:rsidR="00174D0F" w:rsidRPr="004A4AE9">
        <w:rPr>
          <w:rFonts w:ascii="Times New Roman" w:eastAsiaTheme="minorHAnsi" w:hAnsi="Times New Roman"/>
          <w:sz w:val="28"/>
          <w:szCs w:val="28"/>
          <w:lang w:eastAsia="en-US"/>
        </w:rPr>
        <w:t>/с 40701810960151000102 в ГРКЦ ГУ Банка России по Ростовской области,  л/с 20586</w:t>
      </w:r>
      <w:r w:rsidR="00174D0F" w:rsidRPr="004A4AE9">
        <w:rPr>
          <w:rFonts w:ascii="Times New Roman" w:eastAsiaTheme="minorHAnsi" w:hAnsi="Times New Roman"/>
          <w:sz w:val="28"/>
          <w:szCs w:val="28"/>
          <w:lang w:val="en-US" w:eastAsia="en-US"/>
        </w:rPr>
        <w:t>U</w:t>
      </w:r>
      <w:r w:rsidR="00174D0F" w:rsidRPr="004A4AE9">
        <w:rPr>
          <w:rFonts w:ascii="Times New Roman" w:eastAsiaTheme="minorHAnsi" w:hAnsi="Times New Roman"/>
          <w:sz w:val="28"/>
          <w:szCs w:val="28"/>
          <w:lang w:eastAsia="en-US"/>
        </w:rPr>
        <w:t>96790 в Отделении по Первомайскому району города Ростова-на-Дону УФК по Ростовской области</w:t>
      </w:r>
    </w:p>
    <w:p w:rsidR="00F277F3" w:rsidRPr="000C6580" w:rsidRDefault="00F277F3" w:rsidP="0034448B">
      <w:pPr>
        <w:pStyle w:val="a3"/>
        <w:spacing w:line="276" w:lineRule="auto"/>
        <w:jc w:val="both"/>
        <w:rPr>
          <w:rFonts w:ascii="Times New Roman" w:hAnsi="Times New Roman"/>
          <w:color w:val="0070C0"/>
          <w:sz w:val="28"/>
          <w:szCs w:val="28"/>
          <w:u w:val="single"/>
        </w:rPr>
      </w:pPr>
      <w:r w:rsidRPr="0034448B">
        <w:rPr>
          <w:rFonts w:ascii="Times New Roman" w:hAnsi="Times New Roman"/>
          <w:b/>
          <w:sz w:val="28"/>
          <w:szCs w:val="28"/>
        </w:rPr>
        <w:t>Адрес сайта в Интернете</w:t>
      </w:r>
      <w:r w:rsidRPr="0034448B">
        <w:rPr>
          <w:rFonts w:ascii="Times New Roman" w:hAnsi="Times New Roman"/>
          <w:sz w:val="28"/>
          <w:szCs w:val="28"/>
        </w:rPr>
        <w:t xml:space="preserve"> – </w:t>
      </w:r>
      <w:r w:rsidRPr="0034448B">
        <w:rPr>
          <w:rFonts w:ascii="Times New Roman" w:hAnsi="Times New Roman"/>
          <w:color w:val="0070C0"/>
          <w:sz w:val="28"/>
          <w:szCs w:val="28"/>
          <w:u w:val="single"/>
        </w:rPr>
        <w:t>http://school2-aksay.</w:t>
      </w:r>
      <w:r w:rsidR="000C6580">
        <w:rPr>
          <w:rFonts w:ascii="Times New Roman" w:hAnsi="Times New Roman"/>
          <w:color w:val="0070C0"/>
          <w:sz w:val="28"/>
          <w:szCs w:val="28"/>
          <w:u w:val="single"/>
          <w:lang w:val="en-US"/>
        </w:rPr>
        <w:t>org</w:t>
      </w:r>
      <w:r w:rsidR="000C6580" w:rsidRPr="000C6580">
        <w:rPr>
          <w:rFonts w:ascii="Times New Roman" w:hAnsi="Times New Roman"/>
          <w:color w:val="0070C0"/>
          <w:sz w:val="28"/>
          <w:szCs w:val="28"/>
          <w:u w:val="single"/>
        </w:rPr>
        <w:t>.</w:t>
      </w:r>
      <w:r w:rsidR="000C6580">
        <w:rPr>
          <w:rFonts w:ascii="Times New Roman" w:hAnsi="Times New Roman"/>
          <w:color w:val="0070C0"/>
          <w:sz w:val="28"/>
          <w:szCs w:val="28"/>
          <w:u w:val="single"/>
          <w:lang w:val="en-US"/>
        </w:rPr>
        <w:t>ru</w:t>
      </w:r>
      <w:bookmarkStart w:id="0" w:name="_GoBack"/>
      <w:bookmarkEnd w:id="0"/>
    </w:p>
    <w:p w:rsidR="00F277F3" w:rsidRPr="0034448B" w:rsidRDefault="00F277F3" w:rsidP="0034448B">
      <w:pPr>
        <w:pStyle w:val="a3"/>
        <w:spacing w:line="276" w:lineRule="auto"/>
        <w:jc w:val="both"/>
        <w:rPr>
          <w:rFonts w:ascii="Times New Roman" w:hAnsi="Times New Roman"/>
          <w:sz w:val="28"/>
          <w:szCs w:val="28"/>
        </w:rPr>
      </w:pPr>
      <w:r w:rsidRPr="0034448B">
        <w:rPr>
          <w:rFonts w:ascii="Times New Roman" w:hAnsi="Times New Roman"/>
          <w:b/>
          <w:sz w:val="28"/>
          <w:szCs w:val="28"/>
        </w:rPr>
        <w:t>Адрес электронной почты</w:t>
      </w:r>
      <w:hyperlink r:id="rId9" w:history="1">
        <w:r w:rsidRPr="0034448B">
          <w:rPr>
            <w:rStyle w:val="a5"/>
            <w:rFonts w:ascii="Times New Roman" w:hAnsi="Times New Roman"/>
            <w:sz w:val="28"/>
            <w:szCs w:val="28"/>
          </w:rPr>
          <w:t>–</w:t>
        </w:r>
        <w:r w:rsidRPr="0034448B">
          <w:rPr>
            <w:rStyle w:val="a5"/>
            <w:rFonts w:ascii="Times New Roman" w:hAnsi="Times New Roman"/>
            <w:sz w:val="28"/>
            <w:szCs w:val="28"/>
            <w:lang w:val="en-US"/>
          </w:rPr>
          <w:t>as</w:t>
        </w:r>
        <w:r w:rsidRPr="0034448B">
          <w:rPr>
            <w:rStyle w:val="a5"/>
            <w:rFonts w:ascii="Times New Roman" w:hAnsi="Times New Roman"/>
            <w:sz w:val="28"/>
            <w:szCs w:val="28"/>
          </w:rPr>
          <w:t>2-</w:t>
        </w:r>
        <w:r w:rsidRPr="0034448B">
          <w:rPr>
            <w:rStyle w:val="a5"/>
            <w:rFonts w:ascii="Times New Roman" w:hAnsi="Times New Roman"/>
            <w:sz w:val="28"/>
            <w:szCs w:val="28"/>
            <w:lang w:val="en-US"/>
          </w:rPr>
          <w:t>aksay</w:t>
        </w:r>
        <w:r w:rsidRPr="0034448B">
          <w:rPr>
            <w:rStyle w:val="a5"/>
            <w:rFonts w:ascii="Times New Roman" w:hAnsi="Times New Roman"/>
            <w:sz w:val="28"/>
            <w:szCs w:val="28"/>
          </w:rPr>
          <w:t>@</w:t>
        </w:r>
        <w:r w:rsidRPr="0034448B">
          <w:rPr>
            <w:rStyle w:val="a5"/>
            <w:rFonts w:ascii="Times New Roman" w:hAnsi="Times New Roman"/>
            <w:sz w:val="28"/>
            <w:szCs w:val="28"/>
            <w:lang w:val="en-US"/>
          </w:rPr>
          <w:t>mail</w:t>
        </w:r>
        <w:r w:rsidRPr="0034448B">
          <w:rPr>
            <w:rStyle w:val="a5"/>
            <w:rFonts w:ascii="Times New Roman" w:hAnsi="Times New Roman"/>
            <w:sz w:val="28"/>
            <w:szCs w:val="28"/>
          </w:rPr>
          <w:t>.</w:t>
        </w:r>
        <w:proofErr w:type="spellStart"/>
        <w:r w:rsidRPr="0034448B">
          <w:rPr>
            <w:rStyle w:val="a5"/>
            <w:rFonts w:ascii="Times New Roman" w:hAnsi="Times New Roman"/>
            <w:sz w:val="28"/>
            <w:szCs w:val="28"/>
          </w:rPr>
          <w:t>ru</w:t>
        </w:r>
        <w:proofErr w:type="spellEnd"/>
      </w:hyperlink>
      <w:r w:rsidRPr="0034448B">
        <w:rPr>
          <w:rFonts w:ascii="Times New Roman" w:hAnsi="Times New Roman"/>
          <w:sz w:val="28"/>
          <w:szCs w:val="28"/>
        </w:rPr>
        <w:t>.</w:t>
      </w:r>
    </w:p>
    <w:p w:rsidR="00DA47A0" w:rsidRPr="0034448B" w:rsidRDefault="00DA47A0" w:rsidP="0034448B">
      <w:pPr>
        <w:spacing w:after="0"/>
        <w:jc w:val="both"/>
        <w:rPr>
          <w:rFonts w:ascii="Times New Roman" w:hAnsi="Times New Roman" w:cs="Times New Roman"/>
          <w:sz w:val="28"/>
          <w:szCs w:val="28"/>
        </w:rPr>
      </w:pPr>
    </w:p>
    <w:p w:rsidR="00F277F3" w:rsidRPr="0034448B" w:rsidRDefault="00F277F3" w:rsidP="0034448B">
      <w:pPr>
        <w:spacing w:after="0"/>
        <w:jc w:val="both"/>
        <w:rPr>
          <w:rFonts w:ascii="Times New Roman" w:hAnsi="Times New Roman" w:cs="Times New Roman"/>
          <w:b/>
          <w:i/>
          <w:sz w:val="28"/>
          <w:szCs w:val="28"/>
          <w:u w:val="single"/>
        </w:rPr>
      </w:pPr>
      <w:r w:rsidRPr="0034448B">
        <w:rPr>
          <w:rFonts w:ascii="Times New Roman" w:hAnsi="Times New Roman" w:cs="Times New Roman"/>
          <w:sz w:val="28"/>
          <w:szCs w:val="28"/>
        </w:rPr>
        <w:t xml:space="preserve">2. </w:t>
      </w:r>
      <w:r w:rsidRPr="0034448B">
        <w:rPr>
          <w:rFonts w:ascii="Times New Roman" w:hAnsi="Times New Roman" w:cs="Times New Roman"/>
          <w:b/>
          <w:i/>
          <w:sz w:val="28"/>
          <w:szCs w:val="28"/>
          <w:u w:val="single"/>
        </w:rPr>
        <w:t>Динамический анализ изменений во времени</w:t>
      </w:r>
    </w:p>
    <w:p w:rsidR="00C52F0A" w:rsidRPr="0034448B" w:rsidRDefault="00E32F41" w:rsidP="0034448B">
      <w:pPr>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В соответствии с лицензией</w:t>
      </w:r>
      <w:r w:rsidR="00C52F0A" w:rsidRPr="0034448B">
        <w:rPr>
          <w:rFonts w:ascii="Times New Roman" w:eastAsia="Times New Roman" w:hAnsi="Times New Roman" w:cs="Times New Roman"/>
          <w:sz w:val="28"/>
          <w:szCs w:val="28"/>
        </w:rPr>
        <w:t xml:space="preserve"> на образовательную деятельность </w:t>
      </w:r>
      <w:r w:rsidRPr="0034448B">
        <w:rPr>
          <w:rFonts w:ascii="Times New Roman" w:eastAsia="Times New Roman" w:hAnsi="Times New Roman" w:cs="Times New Roman"/>
          <w:sz w:val="28"/>
          <w:szCs w:val="28"/>
        </w:rPr>
        <w:t xml:space="preserve"> в 2012-2013 учебном году </w:t>
      </w:r>
      <w:r w:rsidR="00C52F0A" w:rsidRPr="0034448B">
        <w:rPr>
          <w:rFonts w:ascii="Times New Roman" w:eastAsia="Times New Roman" w:hAnsi="Times New Roman" w:cs="Times New Roman"/>
          <w:sz w:val="28"/>
          <w:szCs w:val="28"/>
        </w:rPr>
        <w:t xml:space="preserve">в МБОУ АСОШ № 2 </w:t>
      </w:r>
      <w:r w:rsidRPr="0034448B">
        <w:rPr>
          <w:rFonts w:ascii="Times New Roman" w:eastAsia="Times New Roman" w:hAnsi="Times New Roman" w:cs="Times New Roman"/>
          <w:sz w:val="28"/>
          <w:szCs w:val="28"/>
        </w:rPr>
        <w:t>реализовывались  программы</w:t>
      </w:r>
      <w:r w:rsidR="00C52F0A" w:rsidRPr="0034448B">
        <w:rPr>
          <w:rFonts w:ascii="Times New Roman" w:eastAsia="Times New Roman" w:hAnsi="Times New Roman" w:cs="Times New Roman"/>
          <w:sz w:val="28"/>
          <w:szCs w:val="28"/>
        </w:rPr>
        <w:t>:</w:t>
      </w:r>
    </w:p>
    <w:p w:rsidR="00C52F0A" w:rsidRPr="0034448B" w:rsidRDefault="00E32F41" w:rsidP="0034448B">
      <w:pPr>
        <w:pStyle w:val="a6"/>
        <w:numPr>
          <w:ilvl w:val="0"/>
          <w:numId w:val="39"/>
        </w:numPr>
        <w:spacing w:after="0"/>
        <w:jc w:val="both"/>
        <w:rPr>
          <w:rFonts w:ascii="Times New Roman" w:hAnsi="Times New Roman"/>
          <w:sz w:val="28"/>
          <w:szCs w:val="28"/>
        </w:rPr>
      </w:pPr>
      <w:r w:rsidRPr="0034448B">
        <w:rPr>
          <w:rFonts w:ascii="Times New Roman" w:hAnsi="Times New Roman"/>
          <w:sz w:val="28"/>
          <w:szCs w:val="28"/>
        </w:rPr>
        <w:t>начального обще</w:t>
      </w:r>
      <w:r w:rsidR="00C52F0A" w:rsidRPr="0034448B">
        <w:rPr>
          <w:rFonts w:ascii="Times New Roman" w:hAnsi="Times New Roman"/>
          <w:sz w:val="28"/>
          <w:szCs w:val="28"/>
        </w:rPr>
        <w:t>го, основного общего</w:t>
      </w:r>
      <w:r w:rsidRPr="0034448B">
        <w:rPr>
          <w:rFonts w:ascii="Times New Roman" w:hAnsi="Times New Roman"/>
          <w:sz w:val="28"/>
          <w:szCs w:val="28"/>
        </w:rPr>
        <w:t xml:space="preserve">, </w:t>
      </w:r>
      <w:r w:rsidR="00C52F0A" w:rsidRPr="0034448B">
        <w:rPr>
          <w:rFonts w:ascii="Times New Roman" w:hAnsi="Times New Roman"/>
          <w:sz w:val="28"/>
          <w:szCs w:val="28"/>
        </w:rPr>
        <w:t>среднего (полного) общего образования;</w:t>
      </w:r>
    </w:p>
    <w:p w:rsidR="00C52F0A" w:rsidRPr="0034448B" w:rsidRDefault="00C52F0A" w:rsidP="0034448B">
      <w:pPr>
        <w:pStyle w:val="a6"/>
        <w:numPr>
          <w:ilvl w:val="0"/>
          <w:numId w:val="39"/>
        </w:numPr>
        <w:spacing w:after="0"/>
        <w:jc w:val="both"/>
        <w:rPr>
          <w:rFonts w:ascii="Times New Roman" w:hAnsi="Times New Roman"/>
          <w:sz w:val="28"/>
          <w:szCs w:val="28"/>
        </w:rPr>
      </w:pPr>
      <w:r w:rsidRPr="0034448B">
        <w:rPr>
          <w:rFonts w:ascii="Times New Roman" w:hAnsi="Times New Roman"/>
          <w:sz w:val="28"/>
          <w:szCs w:val="28"/>
        </w:rPr>
        <w:t xml:space="preserve">программы начального и основного общего образования, </w:t>
      </w:r>
      <w:r w:rsidR="00E32F41" w:rsidRPr="0034448B">
        <w:rPr>
          <w:rFonts w:ascii="Times New Roman" w:hAnsi="Times New Roman"/>
          <w:sz w:val="28"/>
          <w:szCs w:val="28"/>
        </w:rPr>
        <w:t>разработанные с учётом  особенностей психофизического развития  и возможности обучающихся (</w:t>
      </w:r>
      <w:r w:rsidR="00E32F41" w:rsidRPr="0034448B">
        <w:rPr>
          <w:rFonts w:ascii="Times New Roman" w:hAnsi="Times New Roman"/>
          <w:sz w:val="28"/>
          <w:szCs w:val="28"/>
          <w:lang w:val="en-US"/>
        </w:rPr>
        <w:t>VII</w:t>
      </w:r>
      <w:r w:rsidR="00E32F41" w:rsidRPr="0034448B">
        <w:rPr>
          <w:rFonts w:ascii="Times New Roman" w:hAnsi="Times New Roman"/>
          <w:sz w:val="28"/>
          <w:szCs w:val="28"/>
        </w:rPr>
        <w:t xml:space="preserve"> вида)</w:t>
      </w:r>
      <w:r w:rsidRPr="0034448B">
        <w:rPr>
          <w:rFonts w:ascii="Times New Roman" w:hAnsi="Times New Roman"/>
          <w:sz w:val="28"/>
          <w:szCs w:val="28"/>
        </w:rPr>
        <w:t>;</w:t>
      </w:r>
    </w:p>
    <w:p w:rsidR="00C52F0A" w:rsidRPr="0034448B" w:rsidRDefault="00E32F41" w:rsidP="0034448B">
      <w:pPr>
        <w:pStyle w:val="a6"/>
        <w:numPr>
          <w:ilvl w:val="0"/>
          <w:numId w:val="39"/>
        </w:numPr>
        <w:spacing w:after="0"/>
        <w:jc w:val="both"/>
        <w:rPr>
          <w:rFonts w:ascii="Times New Roman" w:hAnsi="Times New Roman"/>
          <w:sz w:val="28"/>
          <w:szCs w:val="28"/>
        </w:rPr>
      </w:pPr>
      <w:r w:rsidRPr="0034448B">
        <w:rPr>
          <w:rFonts w:ascii="Times New Roman" w:hAnsi="Times New Roman"/>
          <w:sz w:val="28"/>
          <w:szCs w:val="28"/>
        </w:rPr>
        <w:t xml:space="preserve"> дополнительные образовательные программы следующей направленности: физкультурно – спортивной, спортивно-технической, научно – технической, художественно-эстетической, туристическо-краеведческой и военно-патриотической.</w:t>
      </w:r>
    </w:p>
    <w:p w:rsidR="00C52F0A" w:rsidRPr="0034448B" w:rsidRDefault="00C52F0A" w:rsidP="0034448B">
      <w:pPr>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lastRenderedPageBreak/>
        <w:t>Вся работа школы была направлена на обеспечение условий по реализации конституционных прав граждан на получение качественного образования, усиления его доступности.</w:t>
      </w:r>
    </w:p>
    <w:p w:rsidR="00C52F0A" w:rsidRPr="0034448B" w:rsidRDefault="00C52F0A" w:rsidP="0034448B">
      <w:pPr>
        <w:spacing w:after="0"/>
        <w:ind w:firstLine="708"/>
        <w:jc w:val="both"/>
        <w:rPr>
          <w:rFonts w:ascii="Times New Roman" w:hAnsi="Times New Roman" w:cs="Times New Roman"/>
          <w:sz w:val="28"/>
          <w:szCs w:val="28"/>
        </w:rPr>
      </w:pPr>
      <w:r w:rsidRPr="0034448B">
        <w:rPr>
          <w:rFonts w:ascii="Times New Roman" w:eastAsia="Times New Roman" w:hAnsi="Times New Roman" w:cs="Times New Roman"/>
          <w:sz w:val="28"/>
          <w:szCs w:val="28"/>
        </w:rPr>
        <w:t xml:space="preserve"> </w:t>
      </w:r>
      <w:proofErr w:type="gramStart"/>
      <w:r w:rsidRPr="0034448B">
        <w:rPr>
          <w:rFonts w:ascii="Times New Roman" w:hAnsi="Times New Roman" w:cs="Times New Roman"/>
          <w:sz w:val="28"/>
          <w:szCs w:val="28"/>
        </w:rPr>
        <w:t xml:space="preserve">Как и в прошлом учебном году, основным механизмом решения поставленной цели являлось программно-целевое проектирование на среднесрочную и более отдаленную перспективу через  реализацию   группы долгосрочных программ, в том числе, </w:t>
      </w:r>
      <w:r w:rsidRPr="0034448B">
        <w:rPr>
          <w:rFonts w:ascii="Times New Roman" w:hAnsi="Times New Roman" w:cs="Times New Roman"/>
          <w:color w:val="FF0000"/>
          <w:sz w:val="28"/>
          <w:szCs w:val="28"/>
        </w:rPr>
        <w:t xml:space="preserve"> </w:t>
      </w:r>
      <w:r w:rsidRPr="0034448B">
        <w:rPr>
          <w:rFonts w:ascii="Times New Roman" w:hAnsi="Times New Roman" w:cs="Times New Roman"/>
          <w:sz w:val="28"/>
          <w:szCs w:val="28"/>
        </w:rPr>
        <w:t xml:space="preserve">«Интеллект» (работа с </w:t>
      </w:r>
      <w:r w:rsidR="00DA47A0" w:rsidRPr="0034448B">
        <w:rPr>
          <w:rFonts w:ascii="Times New Roman" w:hAnsi="Times New Roman" w:cs="Times New Roman"/>
          <w:sz w:val="28"/>
          <w:szCs w:val="28"/>
        </w:rPr>
        <w:t>одарёнными детьми), «Здоровье»,</w:t>
      </w:r>
      <w:r w:rsidRPr="0034448B">
        <w:rPr>
          <w:rFonts w:ascii="Times New Roman" w:hAnsi="Times New Roman" w:cs="Times New Roman"/>
          <w:sz w:val="28"/>
          <w:szCs w:val="28"/>
        </w:rPr>
        <w:t xml:space="preserve"> «Формирование информационной среды образовательного процесса»,</w:t>
      </w:r>
      <w:r w:rsidR="00DA47A0" w:rsidRPr="0034448B">
        <w:rPr>
          <w:rFonts w:ascii="Times New Roman" w:hAnsi="Times New Roman" w:cs="Times New Roman"/>
          <w:sz w:val="28"/>
          <w:szCs w:val="28"/>
        </w:rPr>
        <w:t xml:space="preserve"> </w:t>
      </w:r>
      <w:r w:rsidRPr="0034448B">
        <w:rPr>
          <w:rFonts w:ascii="Times New Roman" w:hAnsi="Times New Roman" w:cs="Times New Roman"/>
          <w:sz w:val="28"/>
          <w:szCs w:val="28"/>
        </w:rPr>
        <w:t xml:space="preserve">«Духовно-нравственное воспитание школьников», воспитательная программы «Школа – наш дом», </w:t>
      </w:r>
      <w:r w:rsidR="00DA47A0" w:rsidRPr="0034448B">
        <w:rPr>
          <w:rFonts w:ascii="Times New Roman" w:eastAsia="Times New Roman" w:hAnsi="Times New Roman" w:cs="Times New Roman"/>
          <w:sz w:val="28"/>
          <w:szCs w:val="28"/>
        </w:rPr>
        <w:t>программ экспериментальной работы, направленных на создание необходимых ресурсов, инфраструктуры, изменения форм и методов</w:t>
      </w:r>
      <w:proofErr w:type="gramEnd"/>
      <w:r w:rsidR="00DA47A0" w:rsidRPr="0034448B">
        <w:rPr>
          <w:rFonts w:ascii="Times New Roman" w:eastAsia="Times New Roman" w:hAnsi="Times New Roman" w:cs="Times New Roman"/>
          <w:sz w:val="28"/>
          <w:szCs w:val="28"/>
        </w:rPr>
        <w:t xml:space="preserve"> организации</w:t>
      </w:r>
      <w:r w:rsidR="00DA47A0" w:rsidRPr="0034448B">
        <w:rPr>
          <w:rFonts w:ascii="Times New Roman" w:hAnsi="Times New Roman" w:cs="Times New Roman"/>
          <w:sz w:val="28"/>
          <w:szCs w:val="28"/>
        </w:rPr>
        <w:t xml:space="preserve"> образовательного процесса в школе, </w:t>
      </w:r>
      <w:r w:rsidRPr="0034448B">
        <w:rPr>
          <w:rFonts w:ascii="Times New Roman" w:hAnsi="Times New Roman" w:cs="Times New Roman"/>
          <w:sz w:val="28"/>
          <w:szCs w:val="28"/>
        </w:rPr>
        <w:t xml:space="preserve">являющихся составной частью программы перспективного развития школы </w:t>
      </w:r>
      <w:r w:rsidRPr="0034448B">
        <w:rPr>
          <w:rFonts w:ascii="Times New Roman" w:eastAsia="Times New Roman" w:hAnsi="Times New Roman" w:cs="Times New Roman"/>
          <w:sz w:val="28"/>
          <w:szCs w:val="28"/>
        </w:rPr>
        <w:t>«Управление развивающей средой образовательного учреждения в условиях социокультурных инноваций» на 2012-2017 г.</w:t>
      </w:r>
      <w:proofErr w:type="gramStart"/>
      <w:r w:rsidRPr="0034448B">
        <w:rPr>
          <w:rFonts w:ascii="Times New Roman" w:eastAsia="Times New Roman" w:hAnsi="Times New Roman" w:cs="Times New Roman"/>
          <w:sz w:val="28"/>
          <w:szCs w:val="28"/>
        </w:rPr>
        <w:t>г</w:t>
      </w:r>
      <w:proofErr w:type="gramEnd"/>
      <w:r w:rsidRPr="0034448B">
        <w:rPr>
          <w:rFonts w:ascii="Times New Roman" w:eastAsia="Times New Roman" w:hAnsi="Times New Roman" w:cs="Times New Roman"/>
          <w:sz w:val="28"/>
          <w:szCs w:val="28"/>
        </w:rPr>
        <w:t>.</w:t>
      </w:r>
      <w:r w:rsidR="00DA47A0" w:rsidRPr="0034448B">
        <w:rPr>
          <w:rFonts w:ascii="Times New Roman" w:eastAsia="Times New Roman" w:hAnsi="Times New Roman" w:cs="Times New Roman"/>
          <w:sz w:val="28"/>
          <w:szCs w:val="28"/>
        </w:rPr>
        <w:t xml:space="preserve">,  </w:t>
      </w:r>
    </w:p>
    <w:p w:rsidR="00E32F41" w:rsidRPr="0034448B" w:rsidRDefault="00E32F41"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w:t>
      </w:r>
      <w:r w:rsidRPr="0034448B">
        <w:rPr>
          <w:rFonts w:ascii="Times New Roman" w:eastAsia="Times New Roman" w:hAnsi="Times New Roman" w:cs="Times New Roman"/>
          <w:i/>
          <w:sz w:val="28"/>
          <w:szCs w:val="28"/>
        </w:rPr>
        <w:t>Основными направлениями</w:t>
      </w:r>
      <w:r w:rsidRPr="0034448B">
        <w:rPr>
          <w:rFonts w:ascii="Times New Roman" w:eastAsia="Times New Roman" w:hAnsi="Times New Roman" w:cs="Times New Roman"/>
          <w:sz w:val="28"/>
          <w:szCs w:val="28"/>
        </w:rPr>
        <w:t xml:space="preserve"> деятельности школы по модернизации системы образования являлись: повышение качества образования; поэтапное введение Федерального государственного образовательного стандарта; сохранение и укрепление здоровья школьников; повышение качества профильного обучения и </w:t>
      </w:r>
      <w:proofErr w:type="spellStart"/>
      <w:r w:rsidRPr="0034448B">
        <w:rPr>
          <w:rFonts w:ascii="Times New Roman" w:eastAsia="Times New Roman" w:hAnsi="Times New Roman" w:cs="Times New Roman"/>
          <w:sz w:val="28"/>
          <w:szCs w:val="28"/>
        </w:rPr>
        <w:t>предпрофильной</w:t>
      </w:r>
      <w:proofErr w:type="spellEnd"/>
      <w:r w:rsidRPr="0034448B">
        <w:rPr>
          <w:rFonts w:ascii="Times New Roman" w:eastAsia="Times New Roman" w:hAnsi="Times New Roman" w:cs="Times New Roman"/>
          <w:sz w:val="28"/>
          <w:szCs w:val="28"/>
        </w:rPr>
        <w:t xml:space="preserve"> подготовки.</w:t>
      </w:r>
    </w:p>
    <w:p w:rsidR="00E32F41" w:rsidRPr="0034448B" w:rsidRDefault="00E32F41" w:rsidP="0034448B">
      <w:pPr>
        <w:spacing w:after="0"/>
        <w:jc w:val="both"/>
        <w:rPr>
          <w:rFonts w:ascii="Times New Roman" w:eastAsia="Times New Roman" w:hAnsi="Times New Roman" w:cs="Times New Roman"/>
          <w:bCs/>
          <w:sz w:val="28"/>
          <w:szCs w:val="28"/>
        </w:rPr>
      </w:pPr>
      <w:r w:rsidRPr="0034448B">
        <w:rPr>
          <w:rFonts w:ascii="Times New Roman" w:eastAsia="Times New Roman" w:hAnsi="Times New Roman" w:cs="Times New Roman"/>
          <w:sz w:val="28"/>
          <w:szCs w:val="28"/>
        </w:rPr>
        <w:t xml:space="preserve">      </w:t>
      </w:r>
      <w:r w:rsidRPr="0034448B">
        <w:rPr>
          <w:rFonts w:ascii="Times New Roman" w:eastAsia="Times New Roman" w:hAnsi="Times New Roman" w:cs="Times New Roman"/>
          <w:bCs/>
          <w:sz w:val="28"/>
          <w:szCs w:val="28"/>
        </w:rPr>
        <w:t xml:space="preserve">Для реализации этих направлений деятельности был разработан  учебный план школы и создана образовательная сеть, включающая социальных партнёров, родителей обучающихся. </w:t>
      </w:r>
    </w:p>
    <w:p w:rsidR="00E32F41" w:rsidRPr="0034448B" w:rsidRDefault="00E32F41" w:rsidP="0034448B">
      <w:pPr>
        <w:spacing w:after="0"/>
        <w:jc w:val="both"/>
        <w:rPr>
          <w:rFonts w:ascii="Times New Roman" w:eastAsia="Times New Roman" w:hAnsi="Times New Roman" w:cs="Times New Roman"/>
          <w:bCs/>
          <w:sz w:val="28"/>
          <w:szCs w:val="28"/>
        </w:rPr>
      </w:pPr>
      <w:r w:rsidRPr="0034448B">
        <w:rPr>
          <w:rFonts w:ascii="Times New Roman" w:eastAsia="Times New Roman" w:hAnsi="Times New Roman" w:cs="Times New Roman"/>
          <w:bCs/>
          <w:sz w:val="28"/>
          <w:szCs w:val="28"/>
        </w:rPr>
        <w:t xml:space="preserve">            Значительное внимание при реализации данных направлений деятельности </w:t>
      </w:r>
      <w:r w:rsidRPr="0034448B">
        <w:rPr>
          <w:rFonts w:ascii="Times New Roman" w:eastAsia="Times New Roman" w:hAnsi="Times New Roman" w:cs="Times New Roman"/>
          <w:sz w:val="28"/>
          <w:szCs w:val="28"/>
        </w:rPr>
        <w:t xml:space="preserve">максимальной </w:t>
      </w:r>
      <w:r w:rsidRPr="0034448B">
        <w:rPr>
          <w:rFonts w:ascii="Times New Roman" w:eastAsia="Times New Roman" w:hAnsi="Times New Roman" w:cs="Times New Roman"/>
          <w:bCs/>
          <w:sz w:val="28"/>
          <w:szCs w:val="28"/>
        </w:rPr>
        <w:t>было уделено:</w:t>
      </w:r>
    </w:p>
    <w:p w:rsidR="00E32F41" w:rsidRPr="0034448B" w:rsidRDefault="00E32F41" w:rsidP="0034448B">
      <w:pPr>
        <w:numPr>
          <w:ilvl w:val="0"/>
          <w:numId w:val="37"/>
        </w:numPr>
        <w:spacing w:after="0"/>
        <w:ind w:left="0" w:firstLine="709"/>
        <w:contextualSpacing/>
        <w:jc w:val="both"/>
        <w:rPr>
          <w:rFonts w:ascii="Times New Roman" w:eastAsia="Times New Roman" w:hAnsi="Times New Roman" w:cs="Times New Roman"/>
          <w:bCs/>
          <w:iCs/>
          <w:sz w:val="28"/>
          <w:szCs w:val="28"/>
        </w:rPr>
      </w:pPr>
      <w:r w:rsidRPr="0034448B">
        <w:rPr>
          <w:rFonts w:ascii="Times New Roman" w:eastAsia="Times New Roman" w:hAnsi="Times New Roman" w:cs="Times New Roman"/>
          <w:bCs/>
          <w:iCs/>
          <w:sz w:val="28"/>
          <w:szCs w:val="28"/>
        </w:rPr>
        <w:t>Организации профильного обучения на третьей ступени по индивидуальным учебным  планам (индивидуальной образовательной территории);</w:t>
      </w:r>
    </w:p>
    <w:p w:rsidR="00E32F41" w:rsidRPr="0034448B" w:rsidRDefault="00E32F41" w:rsidP="0034448B">
      <w:pPr>
        <w:numPr>
          <w:ilvl w:val="0"/>
          <w:numId w:val="37"/>
        </w:numPr>
        <w:spacing w:after="0"/>
        <w:ind w:left="0" w:firstLine="709"/>
        <w:contextualSpacing/>
        <w:jc w:val="both"/>
        <w:rPr>
          <w:rFonts w:ascii="Times New Roman" w:eastAsia="Times New Roman" w:hAnsi="Times New Roman" w:cs="Times New Roman"/>
          <w:bCs/>
          <w:iCs/>
          <w:sz w:val="28"/>
          <w:szCs w:val="28"/>
        </w:rPr>
      </w:pPr>
      <w:r w:rsidRPr="0034448B">
        <w:rPr>
          <w:rFonts w:ascii="Times New Roman" w:eastAsia="Times New Roman" w:hAnsi="Times New Roman" w:cs="Times New Roman"/>
          <w:bCs/>
          <w:iCs/>
          <w:sz w:val="28"/>
          <w:szCs w:val="28"/>
        </w:rPr>
        <w:t>Созданию системы психолого-педагогического сопровождения одарённых детей;</w:t>
      </w:r>
    </w:p>
    <w:p w:rsidR="00E32F41" w:rsidRPr="0034448B" w:rsidRDefault="00E32F41" w:rsidP="0034448B">
      <w:pPr>
        <w:numPr>
          <w:ilvl w:val="0"/>
          <w:numId w:val="37"/>
        </w:numPr>
        <w:spacing w:after="0"/>
        <w:ind w:left="0" w:firstLine="709"/>
        <w:contextualSpacing/>
        <w:jc w:val="both"/>
        <w:rPr>
          <w:rFonts w:ascii="Times New Roman" w:eastAsia="MS Mincho" w:hAnsi="Times New Roman" w:cs="Times New Roman"/>
          <w:bCs/>
          <w:iCs/>
          <w:sz w:val="28"/>
          <w:szCs w:val="28"/>
          <w:lang w:eastAsia="ja-JP"/>
        </w:rPr>
      </w:pPr>
      <w:r w:rsidRPr="0034448B">
        <w:rPr>
          <w:rFonts w:ascii="Times New Roman" w:eastAsia="MS Mincho" w:hAnsi="Times New Roman" w:cs="Times New Roman"/>
          <w:bCs/>
          <w:iCs/>
          <w:sz w:val="28"/>
          <w:szCs w:val="28"/>
          <w:lang w:eastAsia="ja-JP"/>
        </w:rPr>
        <w:t>Применению  современных образовательных технологий  индивидуализации образовательного процесса;</w:t>
      </w:r>
    </w:p>
    <w:p w:rsidR="00DA47A0" w:rsidRPr="0034448B" w:rsidRDefault="00E32F41" w:rsidP="0034448B">
      <w:pPr>
        <w:numPr>
          <w:ilvl w:val="0"/>
          <w:numId w:val="37"/>
        </w:numPr>
        <w:spacing w:after="0"/>
        <w:ind w:left="0" w:firstLine="709"/>
        <w:contextualSpacing/>
        <w:jc w:val="both"/>
        <w:rPr>
          <w:rFonts w:ascii="Times New Roman" w:eastAsia="MS Mincho" w:hAnsi="Times New Roman" w:cs="Times New Roman"/>
          <w:bCs/>
          <w:iCs/>
          <w:sz w:val="28"/>
          <w:szCs w:val="28"/>
          <w:lang w:eastAsia="ja-JP"/>
        </w:rPr>
      </w:pPr>
      <w:r w:rsidRPr="0034448B">
        <w:rPr>
          <w:rFonts w:ascii="Times New Roman" w:eastAsia="MS Mincho" w:hAnsi="Times New Roman" w:cs="Times New Roman"/>
          <w:sz w:val="28"/>
          <w:szCs w:val="28"/>
          <w:lang w:eastAsia="ja-JP"/>
        </w:rPr>
        <w:t>Созданию единого информационного пространства школы.</w:t>
      </w:r>
    </w:p>
    <w:p w:rsidR="001F6ECF" w:rsidRPr="0034448B" w:rsidRDefault="00DA47A0" w:rsidP="0034448B">
      <w:pPr>
        <w:spacing w:after="0"/>
        <w:contextualSpacing/>
        <w:jc w:val="both"/>
        <w:rPr>
          <w:rFonts w:ascii="Times New Roman" w:eastAsia="Times New Roman" w:hAnsi="Times New Roman" w:cs="Times New Roman"/>
          <w:sz w:val="28"/>
          <w:szCs w:val="28"/>
        </w:rPr>
      </w:pPr>
      <w:r w:rsidRPr="0034448B">
        <w:rPr>
          <w:rFonts w:ascii="Times New Roman" w:eastAsia="MS Mincho" w:hAnsi="Times New Roman" w:cs="Times New Roman"/>
          <w:bCs/>
          <w:iCs/>
          <w:sz w:val="28"/>
          <w:szCs w:val="28"/>
          <w:lang w:eastAsia="ja-JP"/>
        </w:rPr>
        <w:t xml:space="preserve">        </w:t>
      </w:r>
      <w:r w:rsidR="001F6ECF" w:rsidRPr="0034448B">
        <w:rPr>
          <w:rFonts w:ascii="Times New Roman" w:eastAsia="Times New Roman" w:hAnsi="Times New Roman" w:cs="Times New Roman"/>
          <w:sz w:val="28"/>
          <w:szCs w:val="28"/>
        </w:rPr>
        <w:t>Школа расположена в типовом здании, сданном в эксплуатацию в 1960 г. и пристройке, введённой в эксплуатацию в 1990 г.  Мощность здания рассчитана на 1060 обучающихся.</w:t>
      </w:r>
    </w:p>
    <w:p w:rsidR="001F6ECF" w:rsidRPr="0034448B" w:rsidRDefault="001F6ECF"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 xml:space="preserve">В 2012-2013 г. с целью создания более комфортных условий для обучающихся школы, выполнения требований к организации  </w:t>
      </w:r>
      <w:r w:rsidRPr="0034448B">
        <w:rPr>
          <w:rFonts w:ascii="Times New Roman" w:hAnsi="Times New Roman" w:cs="Times New Roman"/>
          <w:sz w:val="28"/>
          <w:szCs w:val="28"/>
        </w:rPr>
        <w:lastRenderedPageBreak/>
        <w:t xml:space="preserve">образовательного процесса в рамках ФГОС, было  набрано  в 1 класс всего </w:t>
      </w:r>
      <w:r w:rsidR="00127FD3">
        <w:rPr>
          <w:rFonts w:ascii="Times New Roman" w:hAnsi="Times New Roman" w:cs="Times New Roman"/>
          <w:sz w:val="28"/>
          <w:szCs w:val="28"/>
        </w:rPr>
        <w:t xml:space="preserve"> 4 класса в параллели. Не</w:t>
      </w:r>
      <w:r w:rsidRPr="0034448B">
        <w:rPr>
          <w:rFonts w:ascii="Times New Roman" w:hAnsi="Times New Roman" w:cs="Times New Roman"/>
          <w:sz w:val="28"/>
          <w:szCs w:val="28"/>
        </w:rPr>
        <w:t xml:space="preserve">смотря на это, МБОУ АСОШ № 2 по-прежнему является самым крупным образовательным учреждением </w:t>
      </w:r>
      <w:proofErr w:type="spellStart"/>
      <w:r w:rsidRPr="0034448B">
        <w:rPr>
          <w:rFonts w:ascii="Times New Roman" w:hAnsi="Times New Roman" w:cs="Times New Roman"/>
          <w:sz w:val="28"/>
          <w:szCs w:val="28"/>
        </w:rPr>
        <w:t>Аксайского</w:t>
      </w:r>
      <w:proofErr w:type="spellEnd"/>
      <w:r w:rsidRPr="0034448B">
        <w:rPr>
          <w:rFonts w:ascii="Times New Roman" w:hAnsi="Times New Roman" w:cs="Times New Roman"/>
          <w:sz w:val="28"/>
          <w:szCs w:val="28"/>
        </w:rPr>
        <w:t xml:space="preserve"> района. Этому способствует высокий статус качественного образовательного учреждения, развитая система образовательных услуг, транспортная доступность школы.</w:t>
      </w:r>
    </w:p>
    <w:p w:rsidR="001F6ECF" w:rsidRPr="0034448B" w:rsidRDefault="001F6ECF"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 xml:space="preserve">Количество </w:t>
      </w:r>
      <w:proofErr w:type="gramStart"/>
      <w:r w:rsidRPr="0034448B">
        <w:rPr>
          <w:rFonts w:ascii="Times New Roman" w:hAnsi="Times New Roman" w:cs="Times New Roman"/>
          <w:sz w:val="28"/>
          <w:szCs w:val="28"/>
        </w:rPr>
        <w:t>обучающихся</w:t>
      </w:r>
      <w:proofErr w:type="gramEnd"/>
      <w:r w:rsidRPr="0034448B">
        <w:rPr>
          <w:rFonts w:ascii="Times New Roman" w:hAnsi="Times New Roman" w:cs="Times New Roman"/>
          <w:b/>
          <w:sz w:val="28"/>
          <w:szCs w:val="28"/>
        </w:rPr>
        <w:t xml:space="preserve"> </w:t>
      </w:r>
      <w:r w:rsidRPr="0034448B">
        <w:rPr>
          <w:rFonts w:ascii="Times New Roman" w:hAnsi="Times New Roman" w:cs="Times New Roman"/>
          <w:sz w:val="28"/>
          <w:szCs w:val="28"/>
        </w:rPr>
        <w:t xml:space="preserve">в 2012-2013 учебном году составляло </w:t>
      </w:r>
      <w:r w:rsidR="00077E80" w:rsidRPr="0034448B">
        <w:rPr>
          <w:rFonts w:ascii="Times New Roman" w:hAnsi="Times New Roman" w:cs="Times New Roman"/>
          <w:sz w:val="28"/>
          <w:szCs w:val="28"/>
        </w:rPr>
        <w:t>1224</w:t>
      </w:r>
      <w:r w:rsidRPr="0034448B">
        <w:rPr>
          <w:rFonts w:ascii="Times New Roman" w:hAnsi="Times New Roman" w:cs="Times New Roman"/>
          <w:sz w:val="28"/>
          <w:szCs w:val="28"/>
        </w:rPr>
        <w:t xml:space="preserve"> ч</w:t>
      </w:r>
      <w:r w:rsidR="00127FD3">
        <w:rPr>
          <w:rFonts w:ascii="Times New Roman" w:hAnsi="Times New Roman" w:cs="Times New Roman"/>
          <w:sz w:val="28"/>
          <w:szCs w:val="28"/>
        </w:rPr>
        <w:t>еловека  в 51 классе</w:t>
      </w:r>
      <w:r w:rsidRPr="0034448B">
        <w:rPr>
          <w:rFonts w:ascii="Times New Roman" w:hAnsi="Times New Roman" w:cs="Times New Roman"/>
          <w:sz w:val="28"/>
          <w:szCs w:val="28"/>
        </w:rPr>
        <w:t>, соответственно:</w:t>
      </w:r>
    </w:p>
    <w:p w:rsidR="001F6ECF" w:rsidRPr="0034448B" w:rsidRDefault="001F6ECF" w:rsidP="0034448B">
      <w:pPr>
        <w:spacing w:after="0"/>
        <w:ind w:firstLine="902"/>
        <w:jc w:val="both"/>
        <w:rPr>
          <w:rFonts w:ascii="Times New Roman" w:hAnsi="Times New Roman" w:cs="Times New Roman"/>
          <w:sz w:val="28"/>
          <w:szCs w:val="28"/>
        </w:rPr>
      </w:pPr>
      <w:r w:rsidRPr="0034448B">
        <w:rPr>
          <w:rFonts w:ascii="Times New Roman" w:hAnsi="Times New Roman" w:cs="Times New Roman"/>
          <w:sz w:val="28"/>
          <w:szCs w:val="28"/>
        </w:rPr>
        <w:t>- на 1 ступени 498  человек</w:t>
      </w:r>
    </w:p>
    <w:p w:rsidR="001F6ECF" w:rsidRPr="0034448B" w:rsidRDefault="00077E80" w:rsidP="0034448B">
      <w:pPr>
        <w:spacing w:after="0"/>
        <w:ind w:firstLine="902"/>
        <w:jc w:val="both"/>
        <w:rPr>
          <w:rFonts w:ascii="Times New Roman" w:hAnsi="Times New Roman" w:cs="Times New Roman"/>
          <w:sz w:val="28"/>
          <w:szCs w:val="28"/>
        </w:rPr>
      </w:pPr>
      <w:r w:rsidRPr="0034448B">
        <w:rPr>
          <w:rFonts w:ascii="Times New Roman" w:hAnsi="Times New Roman" w:cs="Times New Roman"/>
          <w:sz w:val="28"/>
          <w:szCs w:val="28"/>
        </w:rPr>
        <w:t>- на  2 ступени 607</w:t>
      </w:r>
      <w:r w:rsidR="001F6ECF" w:rsidRPr="0034448B">
        <w:rPr>
          <w:rFonts w:ascii="Times New Roman" w:hAnsi="Times New Roman" w:cs="Times New Roman"/>
          <w:sz w:val="28"/>
          <w:szCs w:val="28"/>
        </w:rPr>
        <w:t xml:space="preserve"> человек</w:t>
      </w:r>
    </w:p>
    <w:p w:rsidR="001F6ECF" w:rsidRPr="0034448B" w:rsidRDefault="00077E80" w:rsidP="0034448B">
      <w:pPr>
        <w:spacing w:after="0"/>
        <w:ind w:firstLine="902"/>
        <w:jc w:val="both"/>
        <w:rPr>
          <w:rFonts w:ascii="Times New Roman" w:hAnsi="Times New Roman" w:cs="Times New Roman"/>
          <w:sz w:val="28"/>
          <w:szCs w:val="28"/>
        </w:rPr>
      </w:pPr>
      <w:r w:rsidRPr="0034448B">
        <w:rPr>
          <w:rFonts w:ascii="Times New Roman" w:hAnsi="Times New Roman" w:cs="Times New Roman"/>
          <w:sz w:val="28"/>
          <w:szCs w:val="28"/>
        </w:rPr>
        <w:t>- на 3 ступени  119</w:t>
      </w:r>
      <w:r w:rsidR="001F6ECF" w:rsidRPr="0034448B">
        <w:rPr>
          <w:rFonts w:ascii="Times New Roman" w:hAnsi="Times New Roman" w:cs="Times New Roman"/>
          <w:sz w:val="28"/>
          <w:szCs w:val="28"/>
        </w:rPr>
        <w:t xml:space="preserve"> человек </w:t>
      </w:r>
    </w:p>
    <w:p w:rsidR="001F6ECF" w:rsidRPr="0034448B" w:rsidRDefault="001F6ECF" w:rsidP="0034448B">
      <w:pPr>
        <w:pStyle w:val="a3"/>
        <w:spacing w:line="276" w:lineRule="auto"/>
        <w:jc w:val="both"/>
        <w:rPr>
          <w:rFonts w:ascii="Times New Roman" w:hAnsi="Times New Roman"/>
          <w:sz w:val="28"/>
          <w:szCs w:val="28"/>
        </w:rPr>
      </w:pPr>
      <w:r w:rsidRPr="0034448B">
        <w:rPr>
          <w:rFonts w:ascii="Times New Roman" w:hAnsi="Times New Roman"/>
          <w:sz w:val="28"/>
          <w:szCs w:val="28"/>
        </w:rPr>
        <w:t xml:space="preserve">             Средняя н</w:t>
      </w:r>
      <w:r w:rsidR="00077E80" w:rsidRPr="0034448B">
        <w:rPr>
          <w:rFonts w:ascii="Times New Roman" w:hAnsi="Times New Roman"/>
          <w:sz w:val="28"/>
          <w:szCs w:val="28"/>
        </w:rPr>
        <w:t>аполняемость классов-  2</w:t>
      </w:r>
      <w:r w:rsidRPr="0034448B">
        <w:rPr>
          <w:rFonts w:ascii="Times New Roman" w:hAnsi="Times New Roman"/>
          <w:sz w:val="28"/>
          <w:szCs w:val="28"/>
        </w:rPr>
        <w:t>4 человека.</w:t>
      </w:r>
    </w:p>
    <w:p w:rsidR="001F6ECF" w:rsidRPr="0034448B" w:rsidRDefault="001F6ECF" w:rsidP="0034448B">
      <w:pPr>
        <w:pStyle w:val="a3"/>
        <w:spacing w:line="276" w:lineRule="auto"/>
        <w:ind w:firstLine="708"/>
        <w:jc w:val="both"/>
        <w:rPr>
          <w:rFonts w:ascii="Times New Roman" w:hAnsi="Times New Roman"/>
          <w:sz w:val="28"/>
          <w:szCs w:val="28"/>
        </w:rPr>
      </w:pPr>
      <w:r w:rsidRPr="0034448B">
        <w:rPr>
          <w:rFonts w:ascii="Times New Roman" w:hAnsi="Times New Roman"/>
          <w:sz w:val="28"/>
          <w:szCs w:val="28"/>
        </w:rPr>
        <w:t xml:space="preserve">Несмотря на введение ограничений по набору обучающихся в школу по микрорайону, по-прежнему более 50% обучающихся МБОУ АСОШ № 2 – это дети, проживающие в других микрорайонах г. Аксая и населённых пунктах </w:t>
      </w:r>
      <w:proofErr w:type="spellStart"/>
      <w:r w:rsidRPr="0034448B">
        <w:rPr>
          <w:rFonts w:ascii="Times New Roman" w:hAnsi="Times New Roman"/>
          <w:sz w:val="28"/>
          <w:szCs w:val="28"/>
        </w:rPr>
        <w:t>Аксайского</w:t>
      </w:r>
      <w:proofErr w:type="spellEnd"/>
      <w:r w:rsidRPr="0034448B">
        <w:rPr>
          <w:rFonts w:ascii="Times New Roman" w:hAnsi="Times New Roman"/>
          <w:sz w:val="28"/>
          <w:szCs w:val="28"/>
        </w:rPr>
        <w:t xml:space="preserve"> района, что ещё раз подчёркивает конкурентоспособность школы на рынке образовательных услуг </w:t>
      </w:r>
    </w:p>
    <w:p w:rsidR="00431689" w:rsidRDefault="00DA47A0" w:rsidP="0034448B">
      <w:pPr>
        <w:spacing w:after="0"/>
        <w:ind w:firstLine="708"/>
        <w:contextualSpacing/>
        <w:jc w:val="both"/>
        <w:rPr>
          <w:rFonts w:ascii="Times New Roman" w:eastAsia="MS Mincho" w:hAnsi="Times New Roman" w:cs="Times New Roman"/>
          <w:bCs/>
          <w:iCs/>
          <w:sz w:val="28"/>
          <w:szCs w:val="28"/>
          <w:lang w:eastAsia="ja-JP"/>
        </w:rPr>
      </w:pPr>
      <w:r w:rsidRPr="0034448B">
        <w:rPr>
          <w:rFonts w:ascii="Times New Roman" w:eastAsia="MS Mincho" w:hAnsi="Times New Roman" w:cs="Times New Roman"/>
          <w:bCs/>
          <w:iCs/>
          <w:sz w:val="28"/>
          <w:szCs w:val="28"/>
          <w:lang w:eastAsia="ja-JP"/>
        </w:rPr>
        <w:t xml:space="preserve"> </w:t>
      </w:r>
    </w:p>
    <w:p w:rsidR="006F36D6" w:rsidRPr="006F36D6" w:rsidRDefault="006F36D6" w:rsidP="0034448B">
      <w:pPr>
        <w:spacing w:after="0"/>
        <w:ind w:firstLine="708"/>
        <w:contextualSpacing/>
        <w:jc w:val="both"/>
        <w:rPr>
          <w:rFonts w:ascii="Times New Roman" w:eastAsia="MS Mincho" w:hAnsi="Times New Roman" w:cs="Times New Roman"/>
          <w:b/>
          <w:bCs/>
          <w:iCs/>
          <w:sz w:val="28"/>
          <w:szCs w:val="28"/>
          <w:u w:val="single"/>
          <w:lang w:eastAsia="ja-JP"/>
        </w:rPr>
      </w:pPr>
      <w:r w:rsidRPr="006F36D6">
        <w:rPr>
          <w:rFonts w:ascii="Times New Roman" w:eastAsia="MS Mincho" w:hAnsi="Times New Roman" w:cs="Times New Roman"/>
          <w:b/>
          <w:bCs/>
          <w:iCs/>
          <w:sz w:val="28"/>
          <w:szCs w:val="28"/>
          <w:u w:val="single"/>
          <w:lang w:eastAsia="ja-JP"/>
        </w:rPr>
        <w:t xml:space="preserve">3. Характеристика содержания образования. </w:t>
      </w:r>
    </w:p>
    <w:p w:rsidR="00E32F41" w:rsidRPr="0034448B" w:rsidRDefault="00E32F41" w:rsidP="0034448B">
      <w:pPr>
        <w:spacing w:after="0"/>
        <w:ind w:firstLine="708"/>
        <w:contextualSpacing/>
        <w:jc w:val="both"/>
        <w:rPr>
          <w:rFonts w:ascii="Times New Roman" w:eastAsia="MS Mincho" w:hAnsi="Times New Roman" w:cs="Times New Roman"/>
          <w:bCs/>
          <w:iCs/>
          <w:sz w:val="28"/>
          <w:szCs w:val="28"/>
          <w:lang w:eastAsia="ja-JP"/>
        </w:rPr>
      </w:pPr>
      <w:r w:rsidRPr="0034448B">
        <w:rPr>
          <w:rFonts w:ascii="Times New Roman" w:hAnsi="Times New Roman" w:cs="Times New Roman"/>
          <w:sz w:val="28"/>
          <w:szCs w:val="28"/>
        </w:rPr>
        <w:t xml:space="preserve">В 2012-2013 учебном году </w:t>
      </w:r>
      <w:r w:rsidR="00DA47A0" w:rsidRPr="0034448B">
        <w:rPr>
          <w:rFonts w:ascii="Times New Roman" w:hAnsi="Times New Roman" w:cs="Times New Roman"/>
          <w:sz w:val="28"/>
          <w:szCs w:val="28"/>
        </w:rPr>
        <w:t xml:space="preserve">продолжился переход на ФГОС </w:t>
      </w:r>
      <w:proofErr w:type="gramStart"/>
      <w:r w:rsidR="00DA47A0" w:rsidRPr="0034448B">
        <w:rPr>
          <w:rFonts w:ascii="Times New Roman" w:hAnsi="Times New Roman" w:cs="Times New Roman"/>
          <w:sz w:val="28"/>
          <w:szCs w:val="28"/>
        </w:rPr>
        <w:t>обучающихся</w:t>
      </w:r>
      <w:proofErr w:type="gramEnd"/>
      <w:r w:rsidR="00DA47A0" w:rsidRPr="0034448B">
        <w:rPr>
          <w:rFonts w:ascii="Times New Roman" w:hAnsi="Times New Roman" w:cs="Times New Roman"/>
          <w:sz w:val="28"/>
          <w:szCs w:val="28"/>
        </w:rPr>
        <w:t xml:space="preserve"> начальной школы. П</w:t>
      </w:r>
      <w:r w:rsidRPr="0034448B">
        <w:rPr>
          <w:rFonts w:ascii="Times New Roman" w:hAnsi="Times New Roman" w:cs="Times New Roman"/>
          <w:sz w:val="28"/>
          <w:szCs w:val="28"/>
        </w:rPr>
        <w:t xml:space="preserve">о государственным образовательным стандартам нового поколения обучались ученики 1 и 2 классов (обучение школьников 3-11 классов осуществлялось по БУП 2004 года). </w:t>
      </w:r>
    </w:p>
    <w:p w:rsidR="00E32F41" w:rsidRPr="0034448B" w:rsidRDefault="00E32F41" w:rsidP="0034448B">
      <w:pPr>
        <w:spacing w:after="0"/>
        <w:ind w:firstLine="851"/>
        <w:jc w:val="both"/>
        <w:rPr>
          <w:rFonts w:ascii="Times New Roman" w:hAnsi="Times New Roman" w:cs="Times New Roman"/>
          <w:sz w:val="28"/>
          <w:szCs w:val="28"/>
        </w:rPr>
      </w:pPr>
      <w:r w:rsidRPr="0034448B">
        <w:rPr>
          <w:rFonts w:ascii="Times New Roman" w:hAnsi="Times New Roman" w:cs="Times New Roman"/>
          <w:sz w:val="28"/>
          <w:szCs w:val="28"/>
        </w:rPr>
        <w:t>В учебном плане 1-2 классов, обучающихся по  ФГОС,  были   выделены основные направления внеурочной деятельности: спортивно-оздоровительное, художественно-эстетическое, научно-познавательное, гражданско-патриотическое, проектная деятельность.</w:t>
      </w:r>
      <w:r w:rsidR="00A2629B" w:rsidRPr="0034448B">
        <w:rPr>
          <w:rFonts w:ascii="Times New Roman" w:hAnsi="Times New Roman" w:cs="Times New Roman"/>
          <w:sz w:val="28"/>
          <w:szCs w:val="28"/>
        </w:rPr>
        <w:t xml:space="preserve"> </w:t>
      </w:r>
      <w:r w:rsidRPr="0034448B">
        <w:rPr>
          <w:rFonts w:ascii="Times New Roman" w:eastAsia="Calibri" w:hAnsi="Times New Roman" w:cs="Times New Roman"/>
          <w:sz w:val="28"/>
          <w:szCs w:val="28"/>
        </w:rPr>
        <w:t xml:space="preserve">Часы, отводимые на внеурочную деятельность,  по желанию учащихся и их родителей, реализовались в таких формах как экскурсии, кружки, игры, познавательные беседы, соревнования, оздоровительные акции и т. д. </w:t>
      </w:r>
    </w:p>
    <w:p w:rsidR="00E32F41" w:rsidRPr="0034448B" w:rsidRDefault="00E32F41" w:rsidP="0034448B">
      <w:pPr>
        <w:spacing w:after="0"/>
        <w:ind w:firstLine="708"/>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В целях более комфортного пребывания учащихся 1</w:t>
      </w:r>
      <w:r w:rsidR="00A2629B" w:rsidRPr="0034448B">
        <w:rPr>
          <w:rFonts w:ascii="Times New Roman" w:eastAsia="Calibri" w:hAnsi="Times New Roman" w:cs="Times New Roman"/>
          <w:sz w:val="28"/>
          <w:szCs w:val="28"/>
        </w:rPr>
        <w:t xml:space="preserve"> </w:t>
      </w:r>
      <w:r w:rsidRPr="0034448B">
        <w:rPr>
          <w:rFonts w:ascii="Times New Roman" w:eastAsia="Calibri" w:hAnsi="Times New Roman" w:cs="Times New Roman"/>
          <w:sz w:val="28"/>
          <w:szCs w:val="28"/>
        </w:rPr>
        <w:t>и 2 классов в школе во 2 половине дня  функционировало 6 групп продлённого дня.</w:t>
      </w:r>
    </w:p>
    <w:p w:rsidR="00A2629B" w:rsidRPr="0034448B" w:rsidRDefault="00A2629B" w:rsidP="0034448B">
      <w:pPr>
        <w:spacing w:after="0"/>
        <w:ind w:firstLine="851"/>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Учебный план школы</w:t>
      </w:r>
      <w:r w:rsidR="00E32F41" w:rsidRPr="0034448B">
        <w:rPr>
          <w:rFonts w:ascii="Times New Roman" w:eastAsia="Times New Roman" w:hAnsi="Times New Roman" w:cs="Times New Roman"/>
          <w:sz w:val="28"/>
          <w:szCs w:val="28"/>
        </w:rPr>
        <w:t xml:space="preserve">  был направлен на более полное удовлетворение образовательных потребностей обучающихся, на создание условий по всестороннему гармоничному развитию личности школьника, его успешной социализации. </w:t>
      </w:r>
    </w:p>
    <w:p w:rsidR="00E32F41" w:rsidRPr="0034448B" w:rsidRDefault="00E32F41" w:rsidP="0034448B">
      <w:pPr>
        <w:spacing w:after="0"/>
        <w:ind w:firstLine="851"/>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Часы вариативной части учебных планов использовались в полном объеме и были направлены </w:t>
      </w:r>
      <w:proofErr w:type="gramStart"/>
      <w:r w:rsidRPr="0034448B">
        <w:rPr>
          <w:rFonts w:ascii="Times New Roman" w:eastAsia="Times New Roman" w:hAnsi="Times New Roman" w:cs="Times New Roman"/>
          <w:sz w:val="28"/>
          <w:szCs w:val="28"/>
        </w:rPr>
        <w:t>для</w:t>
      </w:r>
      <w:proofErr w:type="gramEnd"/>
      <w:r w:rsidRPr="0034448B">
        <w:rPr>
          <w:rFonts w:ascii="Times New Roman" w:eastAsia="Times New Roman" w:hAnsi="Times New Roman" w:cs="Times New Roman"/>
          <w:sz w:val="28"/>
          <w:szCs w:val="28"/>
        </w:rPr>
        <w:t xml:space="preserve">: </w:t>
      </w:r>
    </w:p>
    <w:p w:rsidR="00E32F41" w:rsidRPr="0034448B" w:rsidRDefault="00E32F41" w:rsidP="0034448B">
      <w:pPr>
        <w:spacing w:after="0"/>
        <w:jc w:val="both"/>
        <w:rPr>
          <w:rFonts w:ascii="Times New Roman" w:eastAsia="Calibri" w:hAnsi="Times New Roman" w:cs="Times New Roman"/>
          <w:sz w:val="28"/>
          <w:szCs w:val="28"/>
        </w:rPr>
      </w:pPr>
      <w:r w:rsidRPr="0034448B">
        <w:rPr>
          <w:rFonts w:ascii="Times New Roman" w:eastAsia="Times New Roman" w:hAnsi="Times New Roman" w:cs="Times New Roman"/>
          <w:sz w:val="28"/>
          <w:szCs w:val="28"/>
        </w:rPr>
        <w:t xml:space="preserve">-    </w:t>
      </w:r>
      <w:r w:rsidRPr="0034448B">
        <w:rPr>
          <w:rFonts w:ascii="Times New Roman" w:eastAsia="Times New Roman" w:hAnsi="Times New Roman" w:cs="Times New Roman"/>
          <w:b/>
          <w:sz w:val="28"/>
          <w:szCs w:val="28"/>
        </w:rPr>
        <w:t xml:space="preserve">поддержки </w:t>
      </w:r>
      <w:r w:rsidRPr="0034448B">
        <w:rPr>
          <w:rFonts w:ascii="Times New Roman" w:eastAsia="Calibri" w:hAnsi="Times New Roman" w:cs="Times New Roman"/>
          <w:b/>
          <w:sz w:val="28"/>
          <w:szCs w:val="28"/>
        </w:rPr>
        <w:t xml:space="preserve"> предметов  федерального инварианта</w:t>
      </w:r>
      <w:r w:rsidRPr="0034448B">
        <w:rPr>
          <w:rFonts w:ascii="Times New Roman" w:eastAsia="Calibri" w:hAnsi="Times New Roman" w:cs="Times New Roman"/>
          <w:sz w:val="28"/>
          <w:szCs w:val="28"/>
        </w:rPr>
        <w:t>:</w:t>
      </w:r>
    </w:p>
    <w:p w:rsidR="00E32F41" w:rsidRPr="0034448B" w:rsidRDefault="00E32F41" w:rsidP="0034448B">
      <w:pPr>
        <w:spacing w:after="0"/>
        <w:ind w:firstLine="403"/>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lastRenderedPageBreak/>
        <w:t xml:space="preserve">-русский язык (5-а; 7- а, </w:t>
      </w:r>
      <w:proofErr w:type="spellStart"/>
      <w:r w:rsidRPr="0034448B">
        <w:rPr>
          <w:rFonts w:ascii="Times New Roman" w:eastAsia="Calibri" w:hAnsi="Times New Roman" w:cs="Times New Roman"/>
          <w:sz w:val="28"/>
          <w:szCs w:val="28"/>
        </w:rPr>
        <w:t>в</w:t>
      </w:r>
      <w:proofErr w:type="gramStart"/>
      <w:r w:rsidRPr="0034448B">
        <w:rPr>
          <w:rFonts w:ascii="Times New Roman" w:eastAsia="Calibri" w:hAnsi="Times New Roman" w:cs="Times New Roman"/>
          <w:sz w:val="28"/>
          <w:szCs w:val="28"/>
        </w:rPr>
        <w:t>,д</w:t>
      </w:r>
      <w:proofErr w:type="spellEnd"/>
      <w:proofErr w:type="gramEnd"/>
      <w:r w:rsidRPr="0034448B">
        <w:rPr>
          <w:rFonts w:ascii="Times New Roman" w:eastAsia="Calibri" w:hAnsi="Times New Roman" w:cs="Times New Roman"/>
          <w:sz w:val="28"/>
          <w:szCs w:val="28"/>
        </w:rPr>
        <w:t>; 8-б,в; 9-а,б,в,г,д;10-11);</w:t>
      </w:r>
    </w:p>
    <w:p w:rsidR="00E32F41" w:rsidRPr="0034448B" w:rsidRDefault="00E32F41" w:rsidP="0034448B">
      <w:pPr>
        <w:spacing w:after="0"/>
        <w:ind w:firstLine="403"/>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литература (5-а</w:t>
      </w:r>
      <w:proofErr w:type="gramStart"/>
      <w:r w:rsidRPr="0034448B">
        <w:rPr>
          <w:rFonts w:ascii="Times New Roman" w:eastAsia="Calibri" w:hAnsi="Times New Roman" w:cs="Times New Roman"/>
          <w:sz w:val="28"/>
          <w:szCs w:val="28"/>
        </w:rPr>
        <w:t>,б</w:t>
      </w:r>
      <w:proofErr w:type="gramEnd"/>
      <w:r w:rsidRPr="0034448B">
        <w:rPr>
          <w:rFonts w:ascii="Times New Roman" w:eastAsia="Calibri" w:hAnsi="Times New Roman" w:cs="Times New Roman"/>
          <w:sz w:val="28"/>
          <w:szCs w:val="28"/>
        </w:rPr>
        <w:t>,в,г,д; 6-а,б,в,г,д; 7-в,д; 8-в);</w:t>
      </w:r>
    </w:p>
    <w:p w:rsidR="00E32F41" w:rsidRPr="0034448B" w:rsidRDefault="00E32F41" w:rsidP="0034448B">
      <w:pPr>
        <w:spacing w:after="0"/>
        <w:ind w:firstLine="403"/>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иностранный язык (9-е)</w:t>
      </w:r>
    </w:p>
    <w:p w:rsidR="00E32F41" w:rsidRPr="0034448B" w:rsidRDefault="00E32F41" w:rsidP="0034448B">
      <w:pPr>
        <w:spacing w:after="0"/>
        <w:ind w:firstLine="403"/>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биология (6-а</w:t>
      </w:r>
      <w:proofErr w:type="gramStart"/>
      <w:r w:rsidRPr="0034448B">
        <w:rPr>
          <w:rFonts w:ascii="Times New Roman" w:eastAsia="Calibri" w:hAnsi="Times New Roman" w:cs="Times New Roman"/>
          <w:sz w:val="28"/>
          <w:szCs w:val="28"/>
        </w:rPr>
        <w:t>,б</w:t>
      </w:r>
      <w:proofErr w:type="gramEnd"/>
      <w:r w:rsidRPr="0034448B">
        <w:rPr>
          <w:rFonts w:ascii="Times New Roman" w:eastAsia="Calibri" w:hAnsi="Times New Roman" w:cs="Times New Roman"/>
          <w:sz w:val="28"/>
          <w:szCs w:val="28"/>
        </w:rPr>
        <w:t>,в,г,д);</w:t>
      </w:r>
    </w:p>
    <w:p w:rsidR="00E32F41" w:rsidRPr="0034448B" w:rsidRDefault="00E32F41" w:rsidP="0034448B">
      <w:pPr>
        <w:tabs>
          <w:tab w:val="left" w:pos="0"/>
        </w:tabs>
        <w:spacing w:after="0"/>
        <w:ind w:firstLine="403"/>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география (6-а</w:t>
      </w:r>
      <w:proofErr w:type="gramStart"/>
      <w:r w:rsidRPr="0034448B">
        <w:rPr>
          <w:rFonts w:ascii="Times New Roman" w:eastAsia="Calibri" w:hAnsi="Times New Roman" w:cs="Times New Roman"/>
          <w:sz w:val="28"/>
          <w:szCs w:val="28"/>
        </w:rPr>
        <w:t>,б</w:t>
      </w:r>
      <w:proofErr w:type="gramEnd"/>
      <w:r w:rsidRPr="0034448B">
        <w:rPr>
          <w:rFonts w:ascii="Times New Roman" w:eastAsia="Calibri" w:hAnsi="Times New Roman" w:cs="Times New Roman"/>
          <w:sz w:val="28"/>
          <w:szCs w:val="28"/>
        </w:rPr>
        <w:t>,в,г,д);</w:t>
      </w:r>
    </w:p>
    <w:p w:rsidR="00E32F41" w:rsidRPr="0034448B" w:rsidRDefault="00E32F41" w:rsidP="0034448B">
      <w:pPr>
        <w:tabs>
          <w:tab w:val="left" w:pos="0"/>
        </w:tabs>
        <w:spacing w:after="0"/>
        <w:ind w:firstLine="403"/>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физика (7-б; 8-д; 9-в</w:t>
      </w:r>
      <w:proofErr w:type="gramStart"/>
      <w:r w:rsidRPr="0034448B">
        <w:rPr>
          <w:rFonts w:ascii="Times New Roman" w:eastAsia="Calibri" w:hAnsi="Times New Roman" w:cs="Times New Roman"/>
          <w:sz w:val="28"/>
          <w:szCs w:val="28"/>
        </w:rPr>
        <w:t>;)</w:t>
      </w:r>
      <w:proofErr w:type="gramEnd"/>
    </w:p>
    <w:p w:rsidR="00E32F41" w:rsidRPr="0034448B" w:rsidRDefault="00E32F41" w:rsidP="0034448B">
      <w:pPr>
        <w:tabs>
          <w:tab w:val="left" w:pos="0"/>
        </w:tabs>
        <w:spacing w:after="0"/>
        <w:ind w:firstLine="403"/>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химия (8-в)</w:t>
      </w:r>
    </w:p>
    <w:p w:rsidR="00E32F41" w:rsidRPr="0034448B" w:rsidRDefault="00E32F41" w:rsidP="0034448B">
      <w:pPr>
        <w:tabs>
          <w:tab w:val="left" w:pos="0"/>
        </w:tabs>
        <w:spacing w:after="0"/>
        <w:ind w:firstLine="403"/>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математика – (10-11)</w:t>
      </w:r>
    </w:p>
    <w:p w:rsidR="00E32F41" w:rsidRPr="0034448B" w:rsidRDefault="00E32F41"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w:t>
      </w:r>
      <w:r w:rsidRPr="0034448B">
        <w:rPr>
          <w:rFonts w:ascii="Times New Roman" w:eastAsia="Times New Roman" w:hAnsi="Times New Roman" w:cs="Times New Roman"/>
          <w:b/>
          <w:sz w:val="28"/>
          <w:szCs w:val="28"/>
        </w:rPr>
        <w:t xml:space="preserve"> реализации программ углубленного изучения отдельных предметов федерального (инвариантного) компонента базисного учебного плана:</w:t>
      </w:r>
    </w:p>
    <w:p w:rsidR="00E32F41" w:rsidRPr="0034448B" w:rsidRDefault="00E32F41" w:rsidP="0034448B">
      <w:pPr>
        <w:numPr>
          <w:ilvl w:val="0"/>
          <w:numId w:val="22"/>
        </w:numPr>
        <w:tabs>
          <w:tab w:val="num" w:pos="0"/>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rPr>
      </w:pPr>
      <w:r w:rsidRPr="0034448B">
        <w:rPr>
          <w:rFonts w:ascii="Times New Roman" w:eastAsia="Times New Roman" w:hAnsi="Times New Roman" w:cs="Times New Roman"/>
          <w:i/>
          <w:sz w:val="28"/>
          <w:szCs w:val="28"/>
        </w:rPr>
        <w:t>иностранного языка (английского)</w:t>
      </w:r>
      <w:r w:rsidRPr="0034448B">
        <w:rPr>
          <w:rFonts w:ascii="Times New Roman" w:eastAsia="Times New Roman" w:hAnsi="Times New Roman" w:cs="Times New Roman"/>
          <w:sz w:val="28"/>
          <w:szCs w:val="28"/>
        </w:rPr>
        <w:t xml:space="preserve">  – в 16 классах (3 - 11 кассы) </w:t>
      </w:r>
    </w:p>
    <w:p w:rsidR="00E32F41" w:rsidRPr="0034448B" w:rsidRDefault="00E32F41" w:rsidP="0034448B">
      <w:pPr>
        <w:numPr>
          <w:ilvl w:val="0"/>
          <w:numId w:val="22"/>
        </w:numPr>
        <w:tabs>
          <w:tab w:val="num" w:pos="0"/>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rPr>
      </w:pPr>
      <w:r w:rsidRPr="0034448B">
        <w:rPr>
          <w:rFonts w:ascii="Times New Roman" w:eastAsia="Times New Roman" w:hAnsi="Times New Roman" w:cs="Times New Roman"/>
          <w:i/>
          <w:sz w:val="28"/>
          <w:szCs w:val="28"/>
        </w:rPr>
        <w:t xml:space="preserve">второго иностранного языка (немецкого)  </w:t>
      </w:r>
      <w:r w:rsidRPr="0034448B">
        <w:rPr>
          <w:rFonts w:ascii="Times New Roman" w:eastAsia="Times New Roman" w:hAnsi="Times New Roman" w:cs="Times New Roman"/>
          <w:sz w:val="28"/>
          <w:szCs w:val="28"/>
        </w:rPr>
        <w:t xml:space="preserve">- в 7-9 классах углубленного изучения английского языка </w:t>
      </w:r>
    </w:p>
    <w:p w:rsidR="00E32F41" w:rsidRPr="0034448B" w:rsidRDefault="00E32F41" w:rsidP="0034448B">
      <w:pPr>
        <w:numPr>
          <w:ilvl w:val="0"/>
          <w:numId w:val="22"/>
        </w:numPr>
        <w:tabs>
          <w:tab w:val="num" w:pos="0"/>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rPr>
      </w:pPr>
      <w:r w:rsidRPr="0034448B">
        <w:rPr>
          <w:rFonts w:ascii="Times New Roman" w:hAnsi="Times New Roman" w:cs="Times New Roman"/>
          <w:i/>
          <w:sz w:val="28"/>
          <w:szCs w:val="28"/>
        </w:rPr>
        <w:t>математики</w:t>
      </w:r>
      <w:r w:rsidRPr="0034448B">
        <w:rPr>
          <w:rFonts w:ascii="Times New Roman" w:hAnsi="Times New Roman" w:cs="Times New Roman"/>
          <w:sz w:val="28"/>
          <w:szCs w:val="28"/>
        </w:rPr>
        <w:t xml:space="preserve"> в 8-д, 9-в классах. В целях подготовки к изучению программ углубленного  уровня в учебном плане предусмотрен дополнительно  1 час в   4-7  </w:t>
      </w:r>
      <w:proofErr w:type="spellStart"/>
      <w:r w:rsidRPr="0034448B">
        <w:rPr>
          <w:rFonts w:ascii="Times New Roman" w:hAnsi="Times New Roman" w:cs="Times New Roman"/>
          <w:sz w:val="28"/>
          <w:szCs w:val="28"/>
        </w:rPr>
        <w:t>проматематических</w:t>
      </w:r>
      <w:proofErr w:type="spellEnd"/>
      <w:r w:rsidRPr="0034448B">
        <w:rPr>
          <w:rFonts w:ascii="Times New Roman" w:hAnsi="Times New Roman" w:cs="Times New Roman"/>
          <w:sz w:val="28"/>
          <w:szCs w:val="28"/>
        </w:rPr>
        <w:t xml:space="preserve"> классах  на углубленное изучение отдельных тем курса «Математика»; </w:t>
      </w:r>
    </w:p>
    <w:p w:rsidR="00E32F41" w:rsidRPr="0034448B" w:rsidRDefault="00E32F41" w:rsidP="0034448B">
      <w:pPr>
        <w:overflowPunct w:val="0"/>
        <w:autoSpaceDE w:val="0"/>
        <w:autoSpaceDN w:val="0"/>
        <w:adjustRightInd w:val="0"/>
        <w:spacing w:after="0"/>
        <w:jc w:val="both"/>
        <w:textAlignment w:val="baseline"/>
        <w:rPr>
          <w:rFonts w:ascii="Times New Roman" w:eastAsia="Times New Roman" w:hAnsi="Times New Roman" w:cs="Times New Roman"/>
          <w:b/>
          <w:sz w:val="28"/>
          <w:szCs w:val="28"/>
        </w:rPr>
      </w:pPr>
      <w:r w:rsidRPr="0034448B">
        <w:rPr>
          <w:rFonts w:ascii="Times New Roman" w:hAnsi="Times New Roman" w:cs="Times New Roman"/>
          <w:b/>
          <w:sz w:val="28"/>
          <w:szCs w:val="28"/>
        </w:rPr>
        <w:t>- создания условий по подготовке введения профильного обучения:</w:t>
      </w:r>
    </w:p>
    <w:p w:rsidR="00E32F41" w:rsidRPr="0034448B" w:rsidRDefault="00E32F41" w:rsidP="0034448B">
      <w:pPr>
        <w:spacing w:after="0"/>
        <w:ind w:firstLine="403"/>
        <w:jc w:val="both"/>
        <w:rPr>
          <w:rFonts w:ascii="Times New Roman" w:eastAsia="Calibri" w:hAnsi="Times New Roman" w:cs="Times New Roman"/>
          <w:color w:val="000000" w:themeColor="text1"/>
          <w:sz w:val="28"/>
          <w:szCs w:val="28"/>
        </w:rPr>
      </w:pPr>
      <w:r w:rsidRPr="0034448B">
        <w:rPr>
          <w:rFonts w:ascii="Times New Roman" w:eastAsia="Calibri" w:hAnsi="Times New Roman" w:cs="Times New Roman"/>
          <w:color w:val="000000" w:themeColor="text1"/>
          <w:sz w:val="28"/>
          <w:szCs w:val="28"/>
        </w:rPr>
        <w:t xml:space="preserve">- в 7-г,8-г классах (социально-экономической направленности) были введены предметы «Экономика» (1ч.) и </w:t>
      </w:r>
      <w:r w:rsidRPr="0034448B">
        <w:rPr>
          <w:rFonts w:ascii="Times New Roman" w:eastAsia="Calibri" w:hAnsi="Times New Roman" w:cs="Times New Roman"/>
          <w:i/>
          <w:color w:val="000000" w:themeColor="text1"/>
          <w:sz w:val="28"/>
          <w:szCs w:val="28"/>
        </w:rPr>
        <w:t xml:space="preserve">«Право» </w:t>
      </w:r>
      <w:r w:rsidRPr="0034448B">
        <w:rPr>
          <w:rFonts w:ascii="Times New Roman" w:eastAsia="Calibri" w:hAnsi="Times New Roman" w:cs="Times New Roman"/>
          <w:color w:val="000000" w:themeColor="text1"/>
          <w:sz w:val="28"/>
          <w:szCs w:val="28"/>
        </w:rPr>
        <w:t xml:space="preserve">(1 ч.), предусмотрен дополнительный час на изучение предмета </w:t>
      </w:r>
      <w:r w:rsidRPr="0034448B">
        <w:rPr>
          <w:rFonts w:ascii="Times New Roman" w:eastAsia="Calibri" w:hAnsi="Times New Roman" w:cs="Times New Roman"/>
          <w:i/>
          <w:color w:val="000000" w:themeColor="text1"/>
          <w:sz w:val="28"/>
          <w:szCs w:val="28"/>
        </w:rPr>
        <w:t>«Обществознание»;</w:t>
      </w:r>
    </w:p>
    <w:p w:rsidR="00E32F41" w:rsidRPr="0034448B" w:rsidRDefault="00E32F41" w:rsidP="0034448B">
      <w:pPr>
        <w:spacing w:after="0"/>
        <w:ind w:firstLine="403"/>
        <w:jc w:val="both"/>
        <w:rPr>
          <w:rFonts w:ascii="Times New Roman" w:eastAsia="Calibri" w:hAnsi="Times New Roman" w:cs="Times New Roman"/>
          <w:color w:val="000000" w:themeColor="text1"/>
          <w:sz w:val="28"/>
          <w:szCs w:val="28"/>
        </w:rPr>
      </w:pPr>
      <w:r w:rsidRPr="0034448B">
        <w:rPr>
          <w:rFonts w:ascii="Times New Roman" w:eastAsia="Calibri" w:hAnsi="Times New Roman" w:cs="Times New Roman"/>
          <w:color w:val="000000" w:themeColor="text1"/>
          <w:sz w:val="28"/>
          <w:szCs w:val="28"/>
        </w:rPr>
        <w:t>-  в 5-в классе (</w:t>
      </w:r>
      <w:proofErr w:type="gramStart"/>
      <w:r w:rsidRPr="0034448B">
        <w:rPr>
          <w:rFonts w:ascii="Times New Roman" w:eastAsia="Calibri" w:hAnsi="Times New Roman" w:cs="Times New Roman"/>
          <w:color w:val="000000" w:themeColor="text1"/>
          <w:sz w:val="28"/>
          <w:szCs w:val="28"/>
        </w:rPr>
        <w:t>социально-экономический</w:t>
      </w:r>
      <w:proofErr w:type="gramEnd"/>
      <w:r w:rsidRPr="0034448B">
        <w:rPr>
          <w:rFonts w:ascii="Times New Roman" w:eastAsia="Calibri" w:hAnsi="Times New Roman" w:cs="Times New Roman"/>
          <w:color w:val="000000" w:themeColor="text1"/>
          <w:sz w:val="28"/>
          <w:szCs w:val="28"/>
        </w:rPr>
        <w:t xml:space="preserve"> направленности) были введены предметы </w:t>
      </w:r>
      <w:r w:rsidRPr="0034448B">
        <w:rPr>
          <w:rFonts w:ascii="Times New Roman" w:eastAsia="Calibri" w:hAnsi="Times New Roman" w:cs="Times New Roman"/>
          <w:i/>
          <w:color w:val="000000" w:themeColor="text1"/>
          <w:sz w:val="28"/>
          <w:szCs w:val="28"/>
        </w:rPr>
        <w:t>«Обществознание»</w:t>
      </w:r>
      <w:r w:rsidRPr="0034448B">
        <w:rPr>
          <w:rFonts w:ascii="Times New Roman" w:eastAsia="Calibri" w:hAnsi="Times New Roman" w:cs="Times New Roman"/>
          <w:color w:val="000000" w:themeColor="text1"/>
          <w:sz w:val="28"/>
          <w:szCs w:val="28"/>
        </w:rPr>
        <w:t xml:space="preserve"> (1ч.) и </w:t>
      </w:r>
      <w:r w:rsidRPr="0034448B">
        <w:rPr>
          <w:rFonts w:ascii="Times New Roman" w:eastAsia="Calibri" w:hAnsi="Times New Roman" w:cs="Times New Roman"/>
          <w:i/>
          <w:color w:val="000000" w:themeColor="text1"/>
          <w:sz w:val="28"/>
          <w:szCs w:val="28"/>
        </w:rPr>
        <w:t>«Экономика»</w:t>
      </w:r>
      <w:r w:rsidRPr="0034448B">
        <w:rPr>
          <w:rFonts w:ascii="Times New Roman" w:eastAsia="Calibri" w:hAnsi="Times New Roman" w:cs="Times New Roman"/>
          <w:color w:val="000000" w:themeColor="text1"/>
          <w:sz w:val="28"/>
          <w:szCs w:val="28"/>
        </w:rPr>
        <w:t xml:space="preserve"> (1ч.).</w:t>
      </w:r>
    </w:p>
    <w:p w:rsidR="00E32F41" w:rsidRPr="0034448B" w:rsidRDefault="00E32F41" w:rsidP="0034448B">
      <w:pPr>
        <w:spacing w:after="0"/>
        <w:ind w:firstLine="403"/>
        <w:jc w:val="both"/>
        <w:rPr>
          <w:rFonts w:ascii="Times New Roman" w:eastAsia="Calibri" w:hAnsi="Times New Roman" w:cs="Times New Roman"/>
          <w:color w:val="000000" w:themeColor="text1"/>
          <w:sz w:val="28"/>
          <w:szCs w:val="28"/>
        </w:rPr>
      </w:pPr>
      <w:r w:rsidRPr="0034448B">
        <w:rPr>
          <w:rFonts w:ascii="Times New Roman" w:eastAsia="Calibri" w:hAnsi="Times New Roman" w:cs="Times New Roman"/>
          <w:color w:val="000000" w:themeColor="text1"/>
          <w:sz w:val="28"/>
          <w:szCs w:val="28"/>
        </w:rPr>
        <w:t xml:space="preserve"> -  в 8б классе (биохимической направленности) были предусмотрены дополнительные часы на изучение предметов «Биология» (1ч.) и «Химия» (1 ч.);</w:t>
      </w:r>
    </w:p>
    <w:p w:rsidR="00E32F41" w:rsidRPr="0034448B" w:rsidRDefault="00E32F41" w:rsidP="0034448B">
      <w:pPr>
        <w:spacing w:after="0"/>
        <w:ind w:firstLine="426"/>
        <w:jc w:val="both"/>
        <w:rPr>
          <w:rFonts w:ascii="Times New Roman" w:eastAsia="Calibri" w:hAnsi="Times New Roman" w:cs="Times New Roman"/>
          <w:color w:val="FF0000"/>
          <w:sz w:val="28"/>
          <w:szCs w:val="28"/>
        </w:rPr>
      </w:pPr>
      <w:r w:rsidRPr="0034448B">
        <w:rPr>
          <w:rFonts w:ascii="Times New Roman" w:eastAsia="Calibri" w:hAnsi="Times New Roman" w:cs="Times New Roman"/>
          <w:color w:val="000000" w:themeColor="text1"/>
          <w:sz w:val="28"/>
          <w:szCs w:val="28"/>
        </w:rPr>
        <w:t xml:space="preserve">- в классах физико-математической направленности введены факультативный курс </w:t>
      </w:r>
      <w:r w:rsidRPr="0034448B">
        <w:rPr>
          <w:rFonts w:ascii="Times New Roman" w:eastAsia="Calibri" w:hAnsi="Times New Roman" w:cs="Times New Roman"/>
          <w:i/>
          <w:color w:val="000000" w:themeColor="text1"/>
          <w:sz w:val="28"/>
          <w:szCs w:val="28"/>
        </w:rPr>
        <w:t>«Логика»</w:t>
      </w:r>
      <w:r w:rsidRPr="0034448B">
        <w:rPr>
          <w:rFonts w:ascii="Times New Roman" w:eastAsia="Calibri" w:hAnsi="Times New Roman" w:cs="Times New Roman"/>
          <w:color w:val="000000" w:themeColor="text1"/>
          <w:sz w:val="28"/>
          <w:szCs w:val="28"/>
        </w:rPr>
        <w:t xml:space="preserve"> (1 ч.) в 5-б классе; элективный </w:t>
      </w:r>
      <w:r w:rsidRPr="0034448B">
        <w:rPr>
          <w:rFonts w:ascii="Times New Roman" w:eastAsia="Calibri" w:hAnsi="Times New Roman" w:cs="Times New Roman"/>
          <w:i/>
          <w:color w:val="000000" w:themeColor="text1"/>
          <w:sz w:val="28"/>
          <w:szCs w:val="28"/>
        </w:rPr>
        <w:t>курс «Физика для всех»</w:t>
      </w:r>
      <w:r w:rsidRPr="0034448B">
        <w:rPr>
          <w:rFonts w:ascii="Times New Roman" w:eastAsia="Calibri" w:hAnsi="Times New Roman" w:cs="Times New Roman"/>
          <w:color w:val="000000" w:themeColor="text1"/>
          <w:sz w:val="28"/>
          <w:szCs w:val="28"/>
        </w:rPr>
        <w:t xml:space="preserve"> (1 ч.) в 8-д классе;</w:t>
      </w:r>
    </w:p>
    <w:p w:rsidR="00E32F41" w:rsidRPr="0034448B" w:rsidRDefault="00E32F41"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 </w:t>
      </w:r>
      <w:r w:rsidRPr="0034448B">
        <w:rPr>
          <w:rFonts w:ascii="Times New Roman" w:eastAsia="Times New Roman" w:hAnsi="Times New Roman" w:cs="Times New Roman"/>
          <w:b/>
          <w:sz w:val="28"/>
          <w:szCs w:val="28"/>
        </w:rPr>
        <w:t xml:space="preserve"> обеспечения профильного обучения в 10-11 классах:</w:t>
      </w:r>
      <w:r w:rsidRPr="0034448B">
        <w:rPr>
          <w:rFonts w:ascii="Times New Roman" w:eastAsia="Times New Roman" w:hAnsi="Times New Roman" w:cs="Times New Roman"/>
          <w:sz w:val="28"/>
          <w:szCs w:val="28"/>
        </w:rPr>
        <w:t xml:space="preserve">             </w:t>
      </w:r>
    </w:p>
    <w:p w:rsidR="00E32F41" w:rsidRPr="0034448B" w:rsidRDefault="00E32F41" w:rsidP="0034448B">
      <w:pPr>
        <w:spacing w:after="0"/>
        <w:ind w:firstLine="644"/>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В 10-11-х классах профильное обучение было организовано  на основе  выбора учеником индивидуальной образовательной траектории (индивидуального учебного плана). </w:t>
      </w:r>
      <w:r w:rsidRPr="0034448B">
        <w:rPr>
          <w:rFonts w:ascii="Times New Roman" w:eastAsia="Calibri" w:hAnsi="Times New Roman" w:cs="Times New Roman"/>
          <w:sz w:val="28"/>
          <w:szCs w:val="28"/>
        </w:rPr>
        <w:t>Именно эта модель профильного образования  помогает учесть интересы, склонности, способности каждого ученика и помогает им определиться в выборе профессии.</w:t>
      </w:r>
      <w:r w:rsidRPr="0034448B">
        <w:rPr>
          <w:rFonts w:ascii="Times New Roman" w:eastAsia="Times New Roman" w:hAnsi="Times New Roman" w:cs="Times New Roman"/>
          <w:sz w:val="28"/>
          <w:szCs w:val="28"/>
        </w:rPr>
        <w:t xml:space="preserve"> В качестве организационной формы профильного обучения</w:t>
      </w:r>
      <w:r w:rsidRPr="0034448B">
        <w:rPr>
          <w:rFonts w:ascii="Times New Roman" w:eastAsia="Times New Roman" w:hAnsi="Times New Roman" w:cs="Times New Roman"/>
          <w:i/>
          <w:sz w:val="28"/>
          <w:szCs w:val="28"/>
        </w:rPr>
        <w:t xml:space="preserve"> </w:t>
      </w:r>
      <w:r w:rsidRPr="0034448B">
        <w:rPr>
          <w:rFonts w:ascii="Times New Roman" w:eastAsia="Times New Roman" w:hAnsi="Times New Roman" w:cs="Times New Roman"/>
          <w:sz w:val="28"/>
          <w:szCs w:val="28"/>
        </w:rPr>
        <w:t>использовались «малые группы» как основа творческого взаимодействия. Каждый ученик являлся одновременно членом «малой группы», предметной группы, коллектива.</w:t>
      </w:r>
    </w:p>
    <w:p w:rsidR="00E32F41" w:rsidRPr="0034448B" w:rsidRDefault="00E32F41" w:rsidP="0034448B">
      <w:pPr>
        <w:spacing w:after="0"/>
        <w:jc w:val="both"/>
        <w:rPr>
          <w:rFonts w:ascii="Times New Roman" w:hAnsi="Times New Roman" w:cs="Times New Roman"/>
          <w:sz w:val="28"/>
          <w:szCs w:val="28"/>
        </w:rPr>
      </w:pPr>
      <w:r w:rsidRPr="0034448B">
        <w:rPr>
          <w:rFonts w:ascii="Times New Roman" w:eastAsia="Times New Roman" w:hAnsi="Times New Roman" w:cs="Times New Roman"/>
          <w:sz w:val="28"/>
          <w:szCs w:val="28"/>
        </w:rPr>
        <w:lastRenderedPageBreak/>
        <w:t xml:space="preserve"> </w:t>
      </w:r>
      <w:r w:rsidRPr="0034448B">
        <w:rPr>
          <w:rFonts w:ascii="Times New Roman" w:eastAsia="Times New Roman" w:hAnsi="Times New Roman" w:cs="Times New Roman"/>
          <w:sz w:val="28"/>
          <w:szCs w:val="28"/>
        </w:rPr>
        <w:tab/>
        <w:t>Наряду с углублённым изучением английского языка и математики на профильном уровне в 2012-2013 году изучались предметы: физика, обществознание, право, экономика, история, химия, биология.</w:t>
      </w:r>
      <w:r w:rsidRPr="0034448B">
        <w:rPr>
          <w:rFonts w:ascii="Times New Roman" w:hAnsi="Times New Roman" w:cs="Times New Roman"/>
          <w:sz w:val="28"/>
          <w:szCs w:val="28"/>
        </w:rPr>
        <w:t xml:space="preserve"> </w:t>
      </w:r>
    </w:p>
    <w:p w:rsidR="00E32F41" w:rsidRPr="0034448B" w:rsidRDefault="00E32F41" w:rsidP="0034448B">
      <w:pPr>
        <w:spacing w:after="0"/>
        <w:ind w:firstLine="644"/>
        <w:jc w:val="both"/>
        <w:rPr>
          <w:rFonts w:ascii="Times New Roman" w:hAnsi="Times New Roman" w:cs="Times New Roman"/>
          <w:sz w:val="28"/>
          <w:szCs w:val="28"/>
        </w:rPr>
      </w:pPr>
      <w:r w:rsidRPr="0034448B">
        <w:rPr>
          <w:rFonts w:ascii="Times New Roman" w:hAnsi="Times New Roman" w:cs="Times New Roman"/>
          <w:sz w:val="28"/>
          <w:szCs w:val="28"/>
        </w:rPr>
        <w:t>Реализуемые элективные и учебные курсы были направлены  либо на поддержку профильности обучения: «</w:t>
      </w:r>
      <w:r w:rsidRPr="0034448B">
        <w:rPr>
          <w:rFonts w:ascii="Times New Roman" w:eastAsia="Times New Roman" w:hAnsi="Times New Roman" w:cs="Times New Roman"/>
          <w:sz w:val="28"/>
          <w:szCs w:val="28"/>
        </w:rPr>
        <w:t>Основы предпринимательства» (10-б</w:t>
      </w:r>
      <w:proofErr w:type="gramStart"/>
      <w:r w:rsidRPr="0034448B">
        <w:rPr>
          <w:rFonts w:ascii="Times New Roman" w:eastAsia="Times New Roman" w:hAnsi="Times New Roman" w:cs="Times New Roman"/>
          <w:sz w:val="28"/>
          <w:szCs w:val="28"/>
        </w:rPr>
        <w:t>,в</w:t>
      </w:r>
      <w:proofErr w:type="gramEnd"/>
      <w:r w:rsidRPr="0034448B">
        <w:rPr>
          <w:rFonts w:ascii="Times New Roman" w:eastAsia="Times New Roman" w:hAnsi="Times New Roman" w:cs="Times New Roman"/>
          <w:sz w:val="28"/>
          <w:szCs w:val="28"/>
        </w:rPr>
        <w:t>),</w:t>
      </w:r>
      <w:r w:rsidRPr="0034448B">
        <w:rPr>
          <w:rFonts w:ascii="Times New Roman" w:hAnsi="Times New Roman" w:cs="Times New Roman"/>
          <w:sz w:val="28"/>
          <w:szCs w:val="28"/>
        </w:rPr>
        <w:t xml:space="preserve"> «Химия, питание, здоровье" (10 класс), «Суд над кривыми» (10 класс), «Программируем на Паскале» (10 класс), «Химия в задачах и упражнениях» (11 класс), «Решение текстовых задач  по математики» (11 класс), «Решение физических задач»(11), либо на выполнение индивидуальных запросов обучающихся: «От слова к тексту» (10-11 класс),  «Выдающиеся политические деятели» (11 класс). </w:t>
      </w:r>
    </w:p>
    <w:p w:rsidR="00E32F41" w:rsidRPr="0034448B" w:rsidRDefault="00E32F41" w:rsidP="0034448B">
      <w:pPr>
        <w:spacing w:after="0"/>
        <w:ind w:firstLine="644"/>
        <w:jc w:val="both"/>
        <w:rPr>
          <w:rFonts w:ascii="Times New Roman" w:eastAsiaTheme="minorHAnsi" w:hAnsi="Times New Roman" w:cs="Times New Roman"/>
          <w:sz w:val="28"/>
          <w:szCs w:val="28"/>
          <w:lang w:eastAsia="en-US"/>
        </w:rPr>
      </w:pPr>
      <w:r w:rsidRPr="0034448B">
        <w:rPr>
          <w:rFonts w:ascii="Times New Roman" w:eastAsia="Times New Roman" w:hAnsi="Times New Roman" w:cs="Times New Roman"/>
          <w:sz w:val="28"/>
          <w:szCs w:val="28"/>
        </w:rPr>
        <w:t xml:space="preserve">На базе школы работал центр </w:t>
      </w:r>
      <w:proofErr w:type="spellStart"/>
      <w:r w:rsidRPr="0034448B">
        <w:rPr>
          <w:rFonts w:ascii="Times New Roman" w:eastAsia="Times New Roman" w:hAnsi="Times New Roman" w:cs="Times New Roman"/>
          <w:sz w:val="28"/>
          <w:szCs w:val="28"/>
        </w:rPr>
        <w:t>довузовской</w:t>
      </w:r>
      <w:proofErr w:type="spellEnd"/>
      <w:r w:rsidRPr="0034448B">
        <w:rPr>
          <w:rFonts w:ascii="Times New Roman" w:eastAsia="Times New Roman" w:hAnsi="Times New Roman" w:cs="Times New Roman"/>
          <w:sz w:val="28"/>
          <w:szCs w:val="28"/>
        </w:rPr>
        <w:t xml:space="preserve"> подготовки  экономического факультета РГУ ЮФУ, с которыми взаимодействовали 10-е и 11-е классы соответствующего профиля. </w:t>
      </w:r>
    </w:p>
    <w:p w:rsidR="00E32F41" w:rsidRPr="00C1292F" w:rsidRDefault="00E32F41" w:rsidP="0034448B">
      <w:pPr>
        <w:spacing w:after="0"/>
        <w:ind w:firstLine="708"/>
        <w:jc w:val="both"/>
        <w:rPr>
          <w:rFonts w:ascii="Times New Roman" w:hAnsi="Times New Roman" w:cs="Times New Roman"/>
          <w:sz w:val="28"/>
          <w:szCs w:val="28"/>
        </w:rPr>
      </w:pPr>
      <w:r w:rsidRPr="00C1292F">
        <w:rPr>
          <w:rFonts w:ascii="Times New Roman" w:eastAsia="Times New Roman" w:hAnsi="Times New Roman" w:cs="Times New Roman"/>
          <w:sz w:val="28"/>
          <w:szCs w:val="28"/>
        </w:rPr>
        <w:t xml:space="preserve"> </w:t>
      </w:r>
      <w:r w:rsidRPr="00C1292F">
        <w:rPr>
          <w:rFonts w:ascii="Times New Roman" w:hAnsi="Times New Roman" w:cs="Times New Roman"/>
          <w:sz w:val="28"/>
          <w:szCs w:val="28"/>
        </w:rPr>
        <w:t>Анализ результатов государственной (итоговой) аттестации выпускников 11-х классов в 2013 году – уже четвёртого выпуска, обучение которого проводилось на основе ИОТ,  показал, что данная система организации образовательного процесса даёт хорошие результаты:</w:t>
      </w:r>
    </w:p>
    <w:p w:rsidR="00E32F41" w:rsidRPr="00C1292F" w:rsidRDefault="00E32F41" w:rsidP="0034448B">
      <w:pPr>
        <w:pStyle w:val="a6"/>
        <w:numPr>
          <w:ilvl w:val="0"/>
          <w:numId w:val="1"/>
        </w:numPr>
        <w:spacing w:after="0"/>
        <w:ind w:left="0"/>
        <w:jc w:val="both"/>
        <w:rPr>
          <w:rFonts w:ascii="Times New Roman" w:hAnsi="Times New Roman"/>
          <w:sz w:val="28"/>
          <w:szCs w:val="28"/>
        </w:rPr>
      </w:pPr>
      <w:r w:rsidRPr="00C1292F">
        <w:rPr>
          <w:rFonts w:ascii="Times New Roman" w:hAnsi="Times New Roman"/>
          <w:sz w:val="28"/>
          <w:szCs w:val="28"/>
        </w:rPr>
        <w:t>по большинств</w:t>
      </w:r>
      <w:r w:rsidR="00A2629B" w:rsidRPr="00C1292F">
        <w:rPr>
          <w:rFonts w:ascii="Times New Roman" w:hAnsi="Times New Roman"/>
          <w:sz w:val="28"/>
          <w:szCs w:val="28"/>
        </w:rPr>
        <w:t>у предметов ЕГЭ школа по-прежнему занимает лидирующие позиции</w:t>
      </w:r>
      <w:r w:rsidRPr="00C1292F">
        <w:rPr>
          <w:rFonts w:ascii="Times New Roman" w:hAnsi="Times New Roman"/>
          <w:sz w:val="28"/>
          <w:szCs w:val="28"/>
        </w:rPr>
        <w:t xml:space="preserve"> в районе;</w:t>
      </w:r>
    </w:p>
    <w:p w:rsidR="00E32F41" w:rsidRPr="00C1292F" w:rsidRDefault="00E32F41" w:rsidP="0034448B">
      <w:pPr>
        <w:pStyle w:val="a6"/>
        <w:numPr>
          <w:ilvl w:val="0"/>
          <w:numId w:val="1"/>
        </w:numPr>
        <w:spacing w:after="0"/>
        <w:ind w:left="0"/>
        <w:jc w:val="both"/>
        <w:rPr>
          <w:rFonts w:ascii="Times New Roman" w:hAnsi="Times New Roman"/>
          <w:sz w:val="28"/>
          <w:szCs w:val="28"/>
        </w:rPr>
      </w:pPr>
      <w:r w:rsidRPr="00C1292F">
        <w:rPr>
          <w:rFonts w:ascii="Times New Roman" w:hAnsi="Times New Roman"/>
          <w:sz w:val="28"/>
          <w:szCs w:val="28"/>
        </w:rPr>
        <w:t xml:space="preserve">замена классно-урочной системы обучения на </w:t>
      </w:r>
      <w:proofErr w:type="gramStart"/>
      <w:r w:rsidRPr="00C1292F">
        <w:rPr>
          <w:rFonts w:ascii="Times New Roman" w:hAnsi="Times New Roman"/>
          <w:sz w:val="28"/>
          <w:szCs w:val="28"/>
        </w:rPr>
        <w:t>предметно-групповую</w:t>
      </w:r>
      <w:proofErr w:type="gramEnd"/>
      <w:r w:rsidRPr="00C1292F">
        <w:rPr>
          <w:rFonts w:ascii="Times New Roman" w:hAnsi="Times New Roman"/>
          <w:sz w:val="28"/>
          <w:szCs w:val="28"/>
        </w:rPr>
        <w:t>,  значительно расширила круг общения старшеклассников, обеспечила рост их социализации, психологич</w:t>
      </w:r>
      <w:r w:rsidR="00A2629B" w:rsidRPr="00C1292F">
        <w:rPr>
          <w:rFonts w:ascii="Times New Roman" w:hAnsi="Times New Roman"/>
          <w:sz w:val="28"/>
          <w:szCs w:val="28"/>
        </w:rPr>
        <w:t>еской мобильности выпускников.</w:t>
      </w:r>
    </w:p>
    <w:p w:rsidR="00E32F41" w:rsidRPr="00C1292F" w:rsidRDefault="00E32F41" w:rsidP="0034448B">
      <w:pPr>
        <w:pStyle w:val="a6"/>
        <w:numPr>
          <w:ilvl w:val="0"/>
          <w:numId w:val="1"/>
        </w:numPr>
        <w:spacing w:after="0"/>
        <w:ind w:left="0"/>
        <w:jc w:val="both"/>
        <w:rPr>
          <w:rFonts w:ascii="Times New Roman" w:hAnsi="Times New Roman"/>
          <w:sz w:val="28"/>
          <w:szCs w:val="28"/>
        </w:rPr>
      </w:pPr>
      <w:r w:rsidRPr="00C1292F">
        <w:rPr>
          <w:rFonts w:ascii="Times New Roman" w:hAnsi="Times New Roman"/>
          <w:sz w:val="28"/>
          <w:szCs w:val="28"/>
        </w:rPr>
        <w:t xml:space="preserve"> выпускники школы успешно продолжают обучение в ВУЗах по выбранным профилям:</w:t>
      </w:r>
    </w:p>
    <w:p w:rsidR="00E32F41" w:rsidRPr="00C1292F" w:rsidRDefault="00E32F41" w:rsidP="0034448B">
      <w:pPr>
        <w:pStyle w:val="a6"/>
        <w:spacing w:after="0"/>
        <w:ind w:left="0"/>
        <w:jc w:val="both"/>
        <w:rPr>
          <w:rFonts w:ascii="Times New Roman" w:hAnsi="Times New Roman"/>
          <w:sz w:val="28"/>
          <w:szCs w:val="28"/>
        </w:rPr>
      </w:pPr>
      <w:r w:rsidRPr="00C1292F">
        <w:rPr>
          <w:rFonts w:ascii="Times New Roman" w:hAnsi="Times New Roman"/>
          <w:sz w:val="28"/>
          <w:szCs w:val="28"/>
        </w:rPr>
        <w:t>- социально-экономический – 26%</w:t>
      </w:r>
    </w:p>
    <w:p w:rsidR="00E32F41" w:rsidRPr="00C1292F" w:rsidRDefault="00E32F41" w:rsidP="0034448B">
      <w:pPr>
        <w:pStyle w:val="a6"/>
        <w:spacing w:after="0"/>
        <w:ind w:left="0"/>
        <w:jc w:val="both"/>
        <w:rPr>
          <w:rFonts w:ascii="Times New Roman" w:hAnsi="Times New Roman"/>
          <w:sz w:val="28"/>
          <w:szCs w:val="28"/>
        </w:rPr>
      </w:pPr>
      <w:r w:rsidRPr="00C1292F">
        <w:rPr>
          <w:rFonts w:ascii="Times New Roman" w:hAnsi="Times New Roman"/>
          <w:sz w:val="28"/>
          <w:szCs w:val="28"/>
        </w:rPr>
        <w:t>- информационно-технологический – 47%</w:t>
      </w:r>
    </w:p>
    <w:p w:rsidR="00E32F41" w:rsidRPr="00C1292F" w:rsidRDefault="00E32F41" w:rsidP="0034448B">
      <w:pPr>
        <w:pStyle w:val="a6"/>
        <w:spacing w:after="0"/>
        <w:ind w:left="0"/>
        <w:jc w:val="both"/>
        <w:rPr>
          <w:rFonts w:ascii="Times New Roman" w:hAnsi="Times New Roman"/>
          <w:sz w:val="28"/>
          <w:szCs w:val="28"/>
        </w:rPr>
      </w:pPr>
      <w:r w:rsidRPr="00C1292F">
        <w:rPr>
          <w:rFonts w:ascii="Times New Roman" w:hAnsi="Times New Roman"/>
          <w:sz w:val="28"/>
          <w:szCs w:val="28"/>
        </w:rPr>
        <w:t>- юридический, медицинский – 3%</w:t>
      </w:r>
      <w:r w:rsidR="00A2629B" w:rsidRPr="00C1292F">
        <w:rPr>
          <w:rFonts w:ascii="Times New Roman" w:hAnsi="Times New Roman"/>
          <w:sz w:val="28"/>
          <w:szCs w:val="28"/>
        </w:rPr>
        <w:t>.</w:t>
      </w:r>
    </w:p>
    <w:p w:rsidR="00A2629B" w:rsidRPr="0034448B" w:rsidRDefault="00A2629B" w:rsidP="0034448B">
      <w:pPr>
        <w:pStyle w:val="a6"/>
        <w:spacing w:after="0"/>
        <w:ind w:left="0"/>
        <w:jc w:val="both"/>
        <w:rPr>
          <w:rFonts w:ascii="Times New Roman" w:hAnsi="Times New Roman"/>
          <w:sz w:val="28"/>
          <w:szCs w:val="28"/>
        </w:rPr>
      </w:pPr>
      <w:r w:rsidRPr="0034448B">
        <w:rPr>
          <w:rFonts w:ascii="Times New Roman" w:hAnsi="Times New Roman"/>
          <w:sz w:val="28"/>
          <w:szCs w:val="28"/>
        </w:rPr>
        <w:tab/>
        <w:t xml:space="preserve">Вместе с тем, появилась проблема снижения мотивации </w:t>
      </w:r>
      <w:r w:rsidR="003F1D8A" w:rsidRPr="0034448B">
        <w:rPr>
          <w:rFonts w:ascii="Times New Roman" w:hAnsi="Times New Roman"/>
          <w:sz w:val="28"/>
          <w:szCs w:val="28"/>
        </w:rPr>
        <w:t xml:space="preserve">у </w:t>
      </w:r>
      <w:r w:rsidRPr="0034448B">
        <w:rPr>
          <w:rFonts w:ascii="Times New Roman" w:hAnsi="Times New Roman"/>
          <w:sz w:val="28"/>
          <w:szCs w:val="28"/>
        </w:rPr>
        <w:t xml:space="preserve">старшеклассников при изучении предметов </w:t>
      </w:r>
      <w:r w:rsidR="003F1D8A" w:rsidRPr="0034448B">
        <w:rPr>
          <w:rFonts w:ascii="Times New Roman" w:hAnsi="Times New Roman"/>
          <w:sz w:val="28"/>
          <w:szCs w:val="28"/>
        </w:rPr>
        <w:t xml:space="preserve">на </w:t>
      </w:r>
      <w:r w:rsidRPr="0034448B">
        <w:rPr>
          <w:rFonts w:ascii="Times New Roman" w:hAnsi="Times New Roman"/>
          <w:sz w:val="28"/>
          <w:szCs w:val="28"/>
        </w:rPr>
        <w:t>базово</w:t>
      </w:r>
      <w:r w:rsidR="003F1D8A" w:rsidRPr="0034448B">
        <w:rPr>
          <w:rFonts w:ascii="Times New Roman" w:hAnsi="Times New Roman"/>
          <w:sz w:val="28"/>
          <w:szCs w:val="28"/>
        </w:rPr>
        <w:t>м</w:t>
      </w:r>
      <w:r w:rsidRPr="0034448B">
        <w:rPr>
          <w:rFonts w:ascii="Times New Roman" w:hAnsi="Times New Roman"/>
          <w:sz w:val="28"/>
          <w:szCs w:val="28"/>
        </w:rPr>
        <w:t xml:space="preserve"> уровн</w:t>
      </w:r>
      <w:r w:rsidR="003F1D8A" w:rsidRPr="0034448B">
        <w:rPr>
          <w:rFonts w:ascii="Times New Roman" w:hAnsi="Times New Roman"/>
          <w:sz w:val="28"/>
          <w:szCs w:val="28"/>
        </w:rPr>
        <w:t>е</w:t>
      </w:r>
      <w:r w:rsidRPr="0034448B">
        <w:rPr>
          <w:rFonts w:ascii="Times New Roman" w:hAnsi="Times New Roman"/>
          <w:sz w:val="28"/>
          <w:szCs w:val="28"/>
        </w:rPr>
        <w:t>, что проявляется в наличии пропусков занятий без уважительной причины</w:t>
      </w:r>
      <w:r w:rsidR="003F1D8A" w:rsidRPr="0034448B">
        <w:rPr>
          <w:rFonts w:ascii="Times New Roman" w:hAnsi="Times New Roman"/>
          <w:sz w:val="28"/>
          <w:szCs w:val="28"/>
        </w:rPr>
        <w:t>, увеличении количества выпускников с невысокими отметками по предметам базового уровня и, следовательно, снижение среднего балла аттестата. С 2014 г. при поступлении в ВУЗы будет учитываться средний балл аттестата и родителям выпускников нужно обратить на это серьёзное внимание.</w:t>
      </w:r>
      <w:r w:rsidRPr="0034448B">
        <w:rPr>
          <w:rFonts w:ascii="Times New Roman" w:hAnsi="Times New Roman"/>
          <w:sz w:val="28"/>
          <w:szCs w:val="28"/>
        </w:rPr>
        <w:t xml:space="preserve"> </w:t>
      </w:r>
    </w:p>
    <w:p w:rsidR="00E32F41" w:rsidRPr="00127FD3" w:rsidRDefault="00E32F41" w:rsidP="0034448B">
      <w:pPr>
        <w:spacing w:after="0"/>
        <w:ind w:firstLine="706"/>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Организация  </w:t>
      </w:r>
      <w:proofErr w:type="spellStart"/>
      <w:r w:rsidRPr="0034448B">
        <w:rPr>
          <w:rFonts w:ascii="Times New Roman" w:eastAsia="Times New Roman" w:hAnsi="Times New Roman" w:cs="Times New Roman"/>
          <w:sz w:val="28"/>
          <w:szCs w:val="28"/>
        </w:rPr>
        <w:t>предпрофильной</w:t>
      </w:r>
      <w:proofErr w:type="spellEnd"/>
      <w:r w:rsidRPr="0034448B">
        <w:rPr>
          <w:rFonts w:ascii="Times New Roman" w:eastAsia="Times New Roman" w:hAnsi="Times New Roman" w:cs="Times New Roman"/>
          <w:sz w:val="28"/>
          <w:szCs w:val="28"/>
        </w:rPr>
        <w:t xml:space="preserve"> подготовки обучающихся 9-х классов (9-г</w:t>
      </w:r>
      <w:proofErr w:type="gramStart"/>
      <w:r w:rsidRPr="0034448B">
        <w:rPr>
          <w:rFonts w:ascii="Times New Roman" w:eastAsia="Times New Roman" w:hAnsi="Times New Roman" w:cs="Times New Roman"/>
          <w:sz w:val="28"/>
          <w:szCs w:val="28"/>
        </w:rPr>
        <w:t>,д</w:t>
      </w:r>
      <w:proofErr w:type="gramEnd"/>
      <w:r w:rsidRPr="0034448B">
        <w:rPr>
          <w:rFonts w:ascii="Times New Roman" w:eastAsia="Times New Roman" w:hAnsi="Times New Roman" w:cs="Times New Roman"/>
          <w:sz w:val="28"/>
          <w:szCs w:val="28"/>
        </w:rPr>
        <w:t xml:space="preserve">,е) проходила  в рамках сетевого взаимодействия на базе </w:t>
      </w:r>
      <w:proofErr w:type="spellStart"/>
      <w:r w:rsidRPr="0034448B">
        <w:rPr>
          <w:rFonts w:ascii="Times New Roman" w:eastAsia="Times New Roman" w:hAnsi="Times New Roman" w:cs="Times New Roman"/>
          <w:sz w:val="28"/>
          <w:szCs w:val="28"/>
        </w:rPr>
        <w:t>Аксайского</w:t>
      </w:r>
      <w:proofErr w:type="spellEnd"/>
      <w:r w:rsidRPr="0034448B">
        <w:rPr>
          <w:rFonts w:ascii="Times New Roman" w:eastAsia="Times New Roman" w:hAnsi="Times New Roman" w:cs="Times New Roman"/>
          <w:sz w:val="28"/>
          <w:szCs w:val="28"/>
        </w:rPr>
        <w:t xml:space="preserve"> МОУ </w:t>
      </w:r>
      <w:r w:rsidR="003F1D8A" w:rsidRPr="0034448B">
        <w:rPr>
          <w:rFonts w:ascii="Times New Roman" w:eastAsia="Times New Roman" w:hAnsi="Times New Roman" w:cs="Times New Roman"/>
          <w:sz w:val="28"/>
          <w:szCs w:val="28"/>
        </w:rPr>
        <w:t xml:space="preserve">межшкольного учебного комбината, посещая занятия которого </w:t>
      </w:r>
      <w:r w:rsidR="003F1D8A" w:rsidRPr="0034448B">
        <w:rPr>
          <w:rFonts w:ascii="Times New Roman" w:eastAsia="Times New Roman" w:hAnsi="Times New Roman" w:cs="Times New Roman"/>
          <w:sz w:val="28"/>
          <w:szCs w:val="28"/>
        </w:rPr>
        <w:lastRenderedPageBreak/>
        <w:t xml:space="preserve">выпускники 9-х классов </w:t>
      </w:r>
      <w:r w:rsidR="00E44CDF" w:rsidRPr="00127FD3">
        <w:rPr>
          <w:rFonts w:ascii="Times New Roman" w:eastAsia="Times New Roman" w:hAnsi="Times New Roman" w:cs="Times New Roman"/>
          <w:sz w:val="28"/>
          <w:szCs w:val="28"/>
        </w:rPr>
        <w:t xml:space="preserve">знакомятся с профессиями </w:t>
      </w:r>
      <w:r w:rsidR="00173476" w:rsidRPr="00127FD3">
        <w:rPr>
          <w:rFonts w:ascii="Times New Roman" w:eastAsia="Times New Roman" w:hAnsi="Times New Roman" w:cs="Times New Roman"/>
          <w:sz w:val="28"/>
          <w:szCs w:val="28"/>
        </w:rPr>
        <w:t xml:space="preserve">повара, работника банка, </w:t>
      </w:r>
      <w:r w:rsidR="00127FD3" w:rsidRPr="00127FD3">
        <w:rPr>
          <w:rFonts w:ascii="Times New Roman" w:eastAsia="Times New Roman" w:hAnsi="Times New Roman" w:cs="Times New Roman"/>
          <w:sz w:val="28"/>
          <w:szCs w:val="28"/>
        </w:rPr>
        <w:t>младшего медицинского персонала и т.д.</w:t>
      </w:r>
    </w:p>
    <w:p w:rsidR="00E32F41" w:rsidRPr="0034448B" w:rsidRDefault="00E32F41"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 </w:t>
      </w:r>
      <w:r w:rsidRPr="0034448B">
        <w:rPr>
          <w:rFonts w:ascii="Times New Roman" w:eastAsia="Times New Roman" w:hAnsi="Times New Roman" w:cs="Times New Roman"/>
          <w:b/>
          <w:sz w:val="28"/>
          <w:szCs w:val="28"/>
        </w:rPr>
        <w:t>развития  содержания образования:</w:t>
      </w:r>
      <w:r w:rsidRPr="0034448B">
        <w:rPr>
          <w:rFonts w:ascii="Times New Roman" w:eastAsia="Times New Roman" w:hAnsi="Times New Roman" w:cs="Times New Roman"/>
          <w:sz w:val="28"/>
          <w:szCs w:val="28"/>
        </w:rPr>
        <w:t xml:space="preserve"> </w:t>
      </w:r>
    </w:p>
    <w:p w:rsidR="0077680B" w:rsidRPr="0034448B" w:rsidRDefault="00E32F41"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b/>
          <w:i/>
          <w:sz w:val="28"/>
          <w:szCs w:val="28"/>
        </w:rPr>
        <w:t>- за счет введения курсов</w:t>
      </w:r>
      <w:r w:rsidRPr="0034448B">
        <w:rPr>
          <w:rFonts w:ascii="Times New Roman" w:eastAsia="Times New Roman" w:hAnsi="Times New Roman" w:cs="Times New Roman"/>
          <w:sz w:val="28"/>
          <w:szCs w:val="28"/>
        </w:rPr>
        <w:t xml:space="preserve">: «Основы религиозной культуры и светской этики» (4 классы), «Информатика» (5-7 классы); «Основы духовно-нравственной культуры» (5-классы);  </w:t>
      </w:r>
    </w:p>
    <w:p w:rsidR="00E32F41" w:rsidRPr="0034448B" w:rsidRDefault="00E32F41" w:rsidP="0034448B">
      <w:pPr>
        <w:spacing w:after="0"/>
        <w:jc w:val="both"/>
        <w:rPr>
          <w:rFonts w:ascii="Times New Roman" w:eastAsia="Times New Roman" w:hAnsi="Times New Roman" w:cs="Times New Roman"/>
          <w:b/>
          <w:i/>
          <w:sz w:val="28"/>
          <w:szCs w:val="28"/>
        </w:rPr>
      </w:pPr>
      <w:r w:rsidRPr="0034448B">
        <w:rPr>
          <w:rFonts w:ascii="Times New Roman" w:eastAsia="Times New Roman" w:hAnsi="Times New Roman" w:cs="Times New Roman"/>
          <w:sz w:val="28"/>
          <w:szCs w:val="28"/>
        </w:rPr>
        <w:t xml:space="preserve">а также реализации </w:t>
      </w:r>
      <w:r w:rsidRPr="0034448B">
        <w:rPr>
          <w:rFonts w:ascii="Times New Roman" w:eastAsia="Times New Roman" w:hAnsi="Times New Roman" w:cs="Times New Roman"/>
          <w:b/>
          <w:i/>
          <w:sz w:val="28"/>
          <w:szCs w:val="28"/>
        </w:rPr>
        <w:t>курсов краеведческой направленности:</w:t>
      </w:r>
    </w:p>
    <w:p w:rsidR="00E32F41" w:rsidRPr="0034448B" w:rsidRDefault="00E32F41"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 н</w:t>
      </w:r>
      <w:r w:rsidRPr="0034448B">
        <w:rPr>
          <w:rFonts w:ascii="Times New Roman" w:eastAsia="Times New Roman" w:hAnsi="Times New Roman" w:cs="Times New Roman"/>
          <w:i/>
          <w:sz w:val="28"/>
          <w:szCs w:val="28"/>
        </w:rPr>
        <w:t xml:space="preserve">а </w:t>
      </w:r>
      <w:r w:rsidRPr="0034448B">
        <w:rPr>
          <w:rFonts w:ascii="Times New Roman" w:eastAsia="Times New Roman" w:hAnsi="Times New Roman" w:cs="Times New Roman"/>
          <w:sz w:val="28"/>
          <w:szCs w:val="28"/>
        </w:rPr>
        <w:t>ступени начального общего образования: «Мой край» ( 2-а</w:t>
      </w:r>
      <w:proofErr w:type="gramStart"/>
      <w:r w:rsidRPr="0034448B">
        <w:rPr>
          <w:rFonts w:ascii="Times New Roman" w:eastAsia="Times New Roman" w:hAnsi="Times New Roman" w:cs="Times New Roman"/>
          <w:sz w:val="28"/>
          <w:szCs w:val="28"/>
        </w:rPr>
        <w:t>,б</w:t>
      </w:r>
      <w:proofErr w:type="gramEnd"/>
      <w:r w:rsidRPr="0034448B">
        <w:rPr>
          <w:rFonts w:ascii="Times New Roman" w:eastAsia="Times New Roman" w:hAnsi="Times New Roman" w:cs="Times New Roman"/>
          <w:sz w:val="28"/>
          <w:szCs w:val="28"/>
        </w:rPr>
        <w:t>; 3-а,б; 4-а,б классы) и «</w:t>
      </w:r>
      <w:proofErr w:type="spellStart"/>
      <w:r w:rsidRPr="0034448B">
        <w:rPr>
          <w:rFonts w:ascii="Times New Roman" w:eastAsia="Times New Roman" w:hAnsi="Times New Roman" w:cs="Times New Roman"/>
          <w:sz w:val="28"/>
          <w:szCs w:val="28"/>
        </w:rPr>
        <w:t>Доноведение</w:t>
      </w:r>
      <w:proofErr w:type="spellEnd"/>
      <w:r w:rsidRPr="0034448B">
        <w:rPr>
          <w:rFonts w:ascii="Times New Roman" w:eastAsia="Times New Roman" w:hAnsi="Times New Roman" w:cs="Times New Roman"/>
          <w:sz w:val="28"/>
          <w:szCs w:val="28"/>
        </w:rPr>
        <w:t>»   (2-а,б; 3-а,б; 4-а,б классы);</w:t>
      </w:r>
    </w:p>
    <w:p w:rsidR="00E32F41" w:rsidRPr="0034448B" w:rsidRDefault="00E32F41"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на ступени основного общего образования:  «Сказки и былины Тихого Дона» (5-в</w:t>
      </w:r>
      <w:proofErr w:type="gramStart"/>
      <w:r w:rsidRPr="0034448B">
        <w:rPr>
          <w:rFonts w:ascii="Times New Roman" w:eastAsia="Times New Roman" w:hAnsi="Times New Roman" w:cs="Times New Roman"/>
          <w:sz w:val="28"/>
          <w:szCs w:val="28"/>
        </w:rPr>
        <w:t>,г</w:t>
      </w:r>
      <w:proofErr w:type="gramEnd"/>
      <w:r w:rsidRPr="0034448B">
        <w:rPr>
          <w:rFonts w:ascii="Times New Roman" w:eastAsia="Times New Roman" w:hAnsi="Times New Roman" w:cs="Times New Roman"/>
          <w:sz w:val="28"/>
          <w:szCs w:val="28"/>
        </w:rPr>
        <w:t>,д),  «Экология Дона» (6 «</w:t>
      </w:r>
      <w:proofErr w:type="spellStart"/>
      <w:r w:rsidRPr="0034448B">
        <w:rPr>
          <w:rFonts w:ascii="Times New Roman" w:eastAsia="Times New Roman" w:hAnsi="Times New Roman" w:cs="Times New Roman"/>
          <w:sz w:val="28"/>
          <w:szCs w:val="28"/>
        </w:rPr>
        <w:t>г,д</w:t>
      </w:r>
      <w:proofErr w:type="spellEnd"/>
      <w:r w:rsidRPr="0034448B">
        <w:rPr>
          <w:rFonts w:ascii="Times New Roman" w:eastAsia="Times New Roman" w:hAnsi="Times New Roman" w:cs="Times New Roman"/>
          <w:sz w:val="28"/>
          <w:szCs w:val="28"/>
        </w:rPr>
        <w:t>» классы);</w:t>
      </w:r>
    </w:p>
    <w:p w:rsidR="00173476" w:rsidRPr="0034448B" w:rsidRDefault="00E32F41" w:rsidP="0034448B">
      <w:p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xml:space="preserve">- </w:t>
      </w:r>
      <w:r w:rsidRPr="0034448B">
        <w:rPr>
          <w:rFonts w:ascii="Times New Roman" w:eastAsia="Calibri" w:hAnsi="Times New Roman" w:cs="Times New Roman"/>
          <w:b/>
          <w:i/>
          <w:sz w:val="28"/>
          <w:szCs w:val="28"/>
        </w:rPr>
        <w:t xml:space="preserve">организацию проектной деятельности </w:t>
      </w:r>
      <w:proofErr w:type="gramStart"/>
      <w:r w:rsidRPr="0034448B">
        <w:rPr>
          <w:rFonts w:ascii="Times New Roman" w:eastAsia="Calibri" w:hAnsi="Times New Roman" w:cs="Times New Roman"/>
          <w:b/>
          <w:i/>
          <w:sz w:val="28"/>
          <w:szCs w:val="28"/>
        </w:rPr>
        <w:t>обучающихся</w:t>
      </w:r>
      <w:proofErr w:type="gramEnd"/>
      <w:r w:rsidRPr="0034448B">
        <w:rPr>
          <w:rFonts w:ascii="Times New Roman" w:eastAsia="Calibri" w:hAnsi="Times New Roman" w:cs="Times New Roman"/>
          <w:sz w:val="28"/>
          <w:szCs w:val="28"/>
        </w:rPr>
        <w:t>. В нее были вовле</w:t>
      </w:r>
      <w:r w:rsidR="00173476" w:rsidRPr="0034448B">
        <w:rPr>
          <w:rFonts w:ascii="Times New Roman" w:eastAsia="Calibri" w:hAnsi="Times New Roman" w:cs="Times New Roman"/>
          <w:sz w:val="28"/>
          <w:szCs w:val="28"/>
        </w:rPr>
        <w:t>чены обучающиеся   7-11 классов;</w:t>
      </w:r>
    </w:p>
    <w:p w:rsidR="00E32F41" w:rsidRPr="0034448B" w:rsidRDefault="00173476" w:rsidP="0034448B">
      <w:p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xml:space="preserve">- </w:t>
      </w:r>
      <w:r w:rsidRPr="0034448B">
        <w:rPr>
          <w:rFonts w:ascii="Times New Roman" w:eastAsia="Calibri" w:hAnsi="Times New Roman" w:cs="Times New Roman"/>
          <w:b/>
          <w:i/>
          <w:sz w:val="28"/>
          <w:szCs w:val="28"/>
        </w:rPr>
        <w:t>организацию групповых и индивидуальных консультаций</w:t>
      </w:r>
      <w:r w:rsidRPr="0034448B">
        <w:rPr>
          <w:rFonts w:ascii="Times New Roman" w:eastAsia="Calibri" w:hAnsi="Times New Roman" w:cs="Times New Roman"/>
          <w:sz w:val="28"/>
          <w:szCs w:val="28"/>
        </w:rPr>
        <w:t xml:space="preserve"> в целях оказания помощи и поддержки как способным и одаренным детям, так и слабоуспевающим школьникам (7-9 классы).</w:t>
      </w:r>
    </w:p>
    <w:p w:rsidR="00E32F41" w:rsidRPr="0034448B" w:rsidRDefault="00E32F41" w:rsidP="0034448B">
      <w:pPr>
        <w:spacing w:after="0"/>
        <w:ind w:firstLine="851"/>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О</w:t>
      </w:r>
      <w:r w:rsidRPr="0034448B">
        <w:rPr>
          <w:rFonts w:ascii="Times New Roman" w:eastAsia="Times New Roman" w:hAnsi="Times New Roman" w:cs="Times New Roman"/>
          <w:sz w:val="28"/>
          <w:szCs w:val="28"/>
        </w:rPr>
        <w:t>бразовательный проце</w:t>
      </w:r>
      <w:proofErr w:type="gramStart"/>
      <w:r w:rsidRPr="0034448B">
        <w:rPr>
          <w:rFonts w:ascii="Times New Roman" w:eastAsia="Times New Roman" w:hAnsi="Times New Roman" w:cs="Times New Roman"/>
          <w:sz w:val="28"/>
          <w:szCs w:val="28"/>
        </w:rPr>
        <w:t>сс в шк</w:t>
      </w:r>
      <w:proofErr w:type="gramEnd"/>
      <w:r w:rsidRPr="0034448B">
        <w:rPr>
          <w:rFonts w:ascii="Times New Roman" w:eastAsia="Times New Roman" w:hAnsi="Times New Roman" w:cs="Times New Roman"/>
          <w:sz w:val="28"/>
          <w:szCs w:val="28"/>
        </w:rPr>
        <w:t>оле с</w:t>
      </w:r>
      <w:r w:rsidR="0077680B" w:rsidRPr="0034448B">
        <w:rPr>
          <w:rFonts w:ascii="Times New Roman" w:eastAsia="Times New Roman" w:hAnsi="Times New Roman" w:cs="Times New Roman"/>
          <w:sz w:val="28"/>
          <w:szCs w:val="28"/>
        </w:rPr>
        <w:t xml:space="preserve">троился на основе принципа </w:t>
      </w:r>
      <w:r w:rsidRPr="0034448B">
        <w:rPr>
          <w:rFonts w:ascii="Times New Roman" w:eastAsia="Times New Roman" w:hAnsi="Times New Roman" w:cs="Times New Roman"/>
          <w:sz w:val="28"/>
          <w:szCs w:val="28"/>
        </w:rPr>
        <w:t xml:space="preserve"> </w:t>
      </w:r>
      <w:proofErr w:type="spellStart"/>
      <w:r w:rsidRPr="0034448B">
        <w:rPr>
          <w:rFonts w:ascii="Times New Roman" w:eastAsia="Times New Roman" w:hAnsi="Times New Roman" w:cs="Times New Roman"/>
          <w:sz w:val="28"/>
          <w:szCs w:val="28"/>
        </w:rPr>
        <w:t>разноуровневого</w:t>
      </w:r>
      <w:proofErr w:type="spellEnd"/>
      <w:r w:rsidRPr="0034448B">
        <w:rPr>
          <w:rFonts w:ascii="Times New Roman" w:eastAsia="Times New Roman" w:hAnsi="Times New Roman" w:cs="Times New Roman"/>
          <w:sz w:val="28"/>
          <w:szCs w:val="28"/>
        </w:rPr>
        <w:t xml:space="preserve"> обучения. В 2012-2013 учебном году наряду с классами возрастной нормы и классами углубленного изучения английского языка и математики, функционировал класс (9 «е»), реализующий программы коррекционно-развивающего обучения </w:t>
      </w:r>
      <w:r w:rsidRPr="0034448B">
        <w:rPr>
          <w:rFonts w:ascii="Times New Roman" w:eastAsia="Times New Roman" w:hAnsi="Times New Roman" w:cs="Times New Roman"/>
          <w:sz w:val="28"/>
          <w:szCs w:val="28"/>
          <w:lang w:val="en-US"/>
        </w:rPr>
        <w:t>VII</w:t>
      </w:r>
      <w:r w:rsidRPr="0034448B">
        <w:rPr>
          <w:rFonts w:ascii="Times New Roman" w:eastAsia="Times New Roman" w:hAnsi="Times New Roman" w:cs="Times New Roman"/>
          <w:sz w:val="28"/>
          <w:szCs w:val="28"/>
        </w:rPr>
        <w:t xml:space="preserve"> вида. Кроме того, 36 школьников 2-9 классов (</w:t>
      </w:r>
      <w:r w:rsidR="0077680B" w:rsidRPr="0034448B">
        <w:rPr>
          <w:rFonts w:ascii="Times New Roman" w:eastAsia="Times New Roman" w:hAnsi="Times New Roman" w:cs="Times New Roman"/>
          <w:sz w:val="28"/>
          <w:szCs w:val="28"/>
        </w:rPr>
        <w:t xml:space="preserve">около </w:t>
      </w:r>
      <w:r w:rsidRPr="0034448B">
        <w:rPr>
          <w:rFonts w:ascii="Times New Roman" w:eastAsia="Times New Roman" w:hAnsi="Times New Roman" w:cs="Times New Roman"/>
          <w:sz w:val="28"/>
          <w:szCs w:val="28"/>
        </w:rPr>
        <w:t xml:space="preserve">3% всех обучающихся школы) получали образование по программам СКК </w:t>
      </w:r>
      <w:r w:rsidRPr="0034448B">
        <w:rPr>
          <w:rFonts w:ascii="Times New Roman" w:eastAsia="Times New Roman" w:hAnsi="Times New Roman" w:cs="Times New Roman"/>
          <w:sz w:val="28"/>
          <w:szCs w:val="28"/>
          <w:lang w:val="en-US"/>
        </w:rPr>
        <w:t>VII</w:t>
      </w:r>
      <w:r w:rsidRPr="0034448B">
        <w:rPr>
          <w:rFonts w:ascii="Times New Roman" w:eastAsia="Times New Roman" w:hAnsi="Times New Roman" w:cs="Times New Roman"/>
          <w:sz w:val="28"/>
          <w:szCs w:val="28"/>
        </w:rPr>
        <w:t xml:space="preserve"> вида в условиях массовой школы.  </w:t>
      </w:r>
    </w:p>
    <w:p w:rsidR="00E32F41" w:rsidRPr="0034448B" w:rsidRDefault="00751EC2"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В 1-4 классах</w:t>
      </w:r>
      <w:r w:rsidRPr="0034448B">
        <w:rPr>
          <w:rFonts w:ascii="Times New Roman" w:eastAsia="Times New Roman" w:hAnsi="Times New Roman" w:cs="Times New Roman"/>
          <w:i/>
          <w:sz w:val="28"/>
          <w:szCs w:val="28"/>
        </w:rPr>
        <w:t xml:space="preserve"> </w:t>
      </w:r>
      <w:r w:rsidR="00E32F41" w:rsidRPr="0034448B">
        <w:rPr>
          <w:rFonts w:ascii="Times New Roman" w:eastAsia="Times New Roman" w:hAnsi="Times New Roman" w:cs="Times New Roman"/>
          <w:i/>
          <w:sz w:val="28"/>
          <w:szCs w:val="28"/>
        </w:rPr>
        <w:t xml:space="preserve"> </w:t>
      </w:r>
      <w:r w:rsidR="00E32F41" w:rsidRPr="0034448B">
        <w:rPr>
          <w:rFonts w:ascii="Times New Roman" w:eastAsia="Times New Roman" w:hAnsi="Times New Roman" w:cs="Times New Roman"/>
          <w:sz w:val="28"/>
          <w:szCs w:val="28"/>
        </w:rPr>
        <w:t xml:space="preserve">обучение школьников велось по УМК и развивающим программам: «Школа-2100», «Программам системы начального образования Л.В. </w:t>
      </w:r>
      <w:proofErr w:type="spellStart"/>
      <w:r w:rsidR="00E32F41" w:rsidRPr="0034448B">
        <w:rPr>
          <w:rFonts w:ascii="Times New Roman" w:eastAsia="Times New Roman" w:hAnsi="Times New Roman" w:cs="Times New Roman"/>
          <w:sz w:val="28"/>
          <w:szCs w:val="28"/>
        </w:rPr>
        <w:t>Занкова</w:t>
      </w:r>
      <w:proofErr w:type="spellEnd"/>
      <w:r w:rsidR="00E32F41" w:rsidRPr="0034448B">
        <w:rPr>
          <w:rFonts w:ascii="Times New Roman" w:eastAsia="Times New Roman" w:hAnsi="Times New Roman" w:cs="Times New Roman"/>
          <w:sz w:val="28"/>
          <w:szCs w:val="28"/>
        </w:rPr>
        <w:t xml:space="preserve">», «Программам системы начального образования В.Б. </w:t>
      </w:r>
      <w:proofErr w:type="spellStart"/>
      <w:r w:rsidR="00E32F41" w:rsidRPr="0034448B">
        <w:rPr>
          <w:rFonts w:ascii="Times New Roman" w:eastAsia="Times New Roman" w:hAnsi="Times New Roman" w:cs="Times New Roman"/>
          <w:sz w:val="28"/>
          <w:szCs w:val="28"/>
        </w:rPr>
        <w:t>Эльконина</w:t>
      </w:r>
      <w:proofErr w:type="spellEnd"/>
      <w:r w:rsidR="00E32F41" w:rsidRPr="0034448B">
        <w:rPr>
          <w:rFonts w:ascii="Times New Roman" w:eastAsia="Times New Roman" w:hAnsi="Times New Roman" w:cs="Times New Roman"/>
          <w:sz w:val="28"/>
          <w:szCs w:val="28"/>
        </w:rPr>
        <w:t xml:space="preserve"> – </w:t>
      </w:r>
      <w:proofErr w:type="spellStart"/>
      <w:r w:rsidR="00E32F41" w:rsidRPr="0034448B">
        <w:rPr>
          <w:rFonts w:ascii="Times New Roman" w:eastAsia="Times New Roman" w:hAnsi="Times New Roman" w:cs="Times New Roman"/>
          <w:sz w:val="28"/>
          <w:szCs w:val="28"/>
        </w:rPr>
        <w:t>В.В.Давыдова</w:t>
      </w:r>
      <w:proofErr w:type="spellEnd"/>
      <w:r w:rsidR="00E32F41" w:rsidRPr="0034448B">
        <w:rPr>
          <w:rFonts w:ascii="Times New Roman" w:eastAsia="Times New Roman" w:hAnsi="Times New Roman" w:cs="Times New Roman"/>
          <w:sz w:val="28"/>
          <w:szCs w:val="28"/>
        </w:rPr>
        <w:t xml:space="preserve">». В 2012 -2013 учебном году  </w:t>
      </w:r>
      <w:proofErr w:type="gramStart"/>
      <w:r w:rsidR="00E32F41" w:rsidRPr="0034448B">
        <w:rPr>
          <w:rFonts w:ascii="Times New Roman" w:eastAsia="Times New Roman" w:hAnsi="Times New Roman" w:cs="Times New Roman"/>
          <w:sz w:val="28"/>
          <w:szCs w:val="28"/>
        </w:rPr>
        <w:t xml:space="preserve">обучение </w:t>
      </w:r>
      <w:r w:rsidRPr="0034448B">
        <w:rPr>
          <w:rFonts w:ascii="Times New Roman" w:eastAsia="Times New Roman" w:hAnsi="Times New Roman" w:cs="Times New Roman"/>
          <w:sz w:val="28"/>
          <w:szCs w:val="28"/>
        </w:rPr>
        <w:t>по</w:t>
      </w:r>
      <w:proofErr w:type="gramEnd"/>
      <w:r w:rsidRPr="0034448B">
        <w:rPr>
          <w:rFonts w:ascii="Times New Roman" w:eastAsia="Times New Roman" w:hAnsi="Times New Roman" w:cs="Times New Roman"/>
          <w:sz w:val="28"/>
          <w:szCs w:val="28"/>
        </w:rPr>
        <w:t xml:space="preserve"> данной системе осуществлялось </w:t>
      </w:r>
      <w:r w:rsidR="00E32F41" w:rsidRPr="0034448B">
        <w:rPr>
          <w:rFonts w:ascii="Times New Roman" w:eastAsia="Times New Roman" w:hAnsi="Times New Roman" w:cs="Times New Roman"/>
          <w:sz w:val="28"/>
          <w:szCs w:val="28"/>
        </w:rPr>
        <w:t xml:space="preserve"> в 3-х классах на 1 ступени и в 4-х классах на 2 ступени. В   5-8 классах в рамках системы велось </w:t>
      </w:r>
      <w:proofErr w:type="gramStart"/>
      <w:r w:rsidR="00E32F41" w:rsidRPr="0034448B">
        <w:rPr>
          <w:rFonts w:ascii="Times New Roman" w:eastAsia="Times New Roman" w:hAnsi="Times New Roman" w:cs="Times New Roman"/>
          <w:sz w:val="28"/>
          <w:szCs w:val="28"/>
        </w:rPr>
        <w:t>обучение по</w:t>
      </w:r>
      <w:proofErr w:type="gramEnd"/>
      <w:r w:rsidR="00E32F41" w:rsidRPr="0034448B">
        <w:rPr>
          <w:rFonts w:ascii="Times New Roman" w:eastAsia="Times New Roman" w:hAnsi="Times New Roman" w:cs="Times New Roman"/>
          <w:sz w:val="28"/>
          <w:szCs w:val="28"/>
        </w:rPr>
        <w:t xml:space="preserve"> отдельным предметам (русский, литература, математика). </w:t>
      </w:r>
    </w:p>
    <w:p w:rsidR="00E32F41" w:rsidRPr="0034448B" w:rsidRDefault="00E32F41"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 xml:space="preserve">В целях реализации программы развития школы </w:t>
      </w:r>
      <w:r w:rsidRPr="0034448B">
        <w:rPr>
          <w:rFonts w:ascii="Times New Roman" w:eastAsia="Times New Roman" w:hAnsi="Times New Roman" w:cs="Times New Roman"/>
          <w:sz w:val="28"/>
          <w:szCs w:val="28"/>
        </w:rPr>
        <w:t xml:space="preserve">на 2013-2017 годы «Управление развивающей средой образовательного учреждения в условиях социокультурных инноваций» педагогическим коллективом школы  </w:t>
      </w:r>
      <w:r w:rsidR="00751EC2" w:rsidRPr="0034448B">
        <w:rPr>
          <w:rFonts w:ascii="Times New Roman" w:eastAsia="Times New Roman" w:hAnsi="Times New Roman" w:cs="Times New Roman"/>
          <w:sz w:val="28"/>
          <w:szCs w:val="28"/>
        </w:rPr>
        <w:t>было проведено</w:t>
      </w:r>
      <w:r w:rsidRPr="0034448B">
        <w:rPr>
          <w:rFonts w:ascii="Times New Roman" w:eastAsia="Times New Roman" w:hAnsi="Times New Roman" w:cs="Times New Roman"/>
          <w:sz w:val="28"/>
          <w:szCs w:val="28"/>
        </w:rPr>
        <w:t xml:space="preserve"> </w:t>
      </w:r>
      <w:r w:rsidRPr="0034448B">
        <w:rPr>
          <w:rFonts w:ascii="Times New Roman" w:hAnsi="Times New Roman" w:cs="Times New Roman"/>
          <w:sz w:val="28"/>
          <w:szCs w:val="28"/>
        </w:rPr>
        <w:t>переформи</w:t>
      </w:r>
      <w:r w:rsidR="00534CA2" w:rsidRPr="0034448B">
        <w:rPr>
          <w:rFonts w:ascii="Times New Roman" w:hAnsi="Times New Roman" w:cs="Times New Roman"/>
          <w:sz w:val="28"/>
          <w:szCs w:val="28"/>
        </w:rPr>
        <w:t>рование учебных коллективов</w:t>
      </w:r>
      <w:r w:rsidRPr="0034448B">
        <w:rPr>
          <w:rFonts w:ascii="Times New Roman" w:hAnsi="Times New Roman" w:cs="Times New Roman"/>
          <w:sz w:val="28"/>
          <w:szCs w:val="28"/>
        </w:rPr>
        <w:t xml:space="preserve"> 5-х и 7-х классов с целью  более  ранней </w:t>
      </w:r>
      <w:proofErr w:type="spellStart"/>
      <w:r w:rsidRPr="0034448B">
        <w:rPr>
          <w:rFonts w:ascii="Times New Roman" w:hAnsi="Times New Roman" w:cs="Times New Roman"/>
          <w:sz w:val="28"/>
          <w:szCs w:val="28"/>
        </w:rPr>
        <w:t>профилизации</w:t>
      </w:r>
      <w:proofErr w:type="spellEnd"/>
      <w:r w:rsidRPr="0034448B">
        <w:rPr>
          <w:rFonts w:ascii="Times New Roman" w:hAnsi="Times New Roman" w:cs="Times New Roman"/>
          <w:sz w:val="28"/>
          <w:szCs w:val="28"/>
        </w:rPr>
        <w:t xml:space="preserve"> обучающихся по профилям: социально-экономический, физико-математический, гуманитарный, химико-биологический, универсальный и создания, таким образом, многопрофильной школы.</w:t>
      </w:r>
    </w:p>
    <w:p w:rsidR="00E32F41" w:rsidRPr="0034448B" w:rsidRDefault="00E32F41" w:rsidP="0034448B">
      <w:pPr>
        <w:spacing w:after="0"/>
        <w:ind w:firstLine="567"/>
        <w:jc w:val="both"/>
        <w:rPr>
          <w:rFonts w:ascii="Times New Roman" w:hAnsi="Times New Roman" w:cs="Times New Roman"/>
          <w:sz w:val="28"/>
          <w:szCs w:val="28"/>
        </w:rPr>
      </w:pPr>
      <w:r w:rsidRPr="0034448B">
        <w:rPr>
          <w:rFonts w:ascii="Times New Roman" w:eastAsia="Times New Roman" w:hAnsi="Times New Roman" w:cs="Times New Roman"/>
          <w:sz w:val="28"/>
          <w:szCs w:val="28"/>
        </w:rPr>
        <w:lastRenderedPageBreak/>
        <w:t xml:space="preserve">В течение 2012-2013 учебного года проводилась определённая работа по подготовке условий для формирования </w:t>
      </w:r>
      <w:r w:rsidRPr="0034448B">
        <w:rPr>
          <w:rFonts w:ascii="Times New Roman" w:eastAsia="Times New Roman" w:hAnsi="Times New Roman" w:cs="Times New Roman"/>
          <w:i/>
          <w:sz w:val="28"/>
          <w:szCs w:val="28"/>
        </w:rPr>
        <w:t>единого информационно-коммуникационного</w:t>
      </w:r>
      <w:r w:rsidRPr="0034448B">
        <w:rPr>
          <w:rFonts w:ascii="Times New Roman" w:eastAsia="Times New Roman" w:hAnsi="Times New Roman" w:cs="Times New Roman"/>
          <w:sz w:val="28"/>
          <w:szCs w:val="28"/>
        </w:rPr>
        <w:t xml:space="preserve">  пространства школы</w:t>
      </w:r>
      <w:r w:rsidRPr="0034448B">
        <w:rPr>
          <w:rFonts w:ascii="Times New Roman" w:hAnsi="Times New Roman" w:cs="Times New Roman"/>
          <w:sz w:val="28"/>
          <w:szCs w:val="28"/>
        </w:rPr>
        <w:t>. Продолжилось комплектование современным оборудованием учебных кабинетов, в том числе кабинетов начальных классов. 100% обучающихся школы обеспечены бесплатными учебниками. В рамках реализации Программы информатизации школы  обновлялся  парк  компьютеров,  приобретено новое лицензионное программн</w:t>
      </w:r>
      <w:r w:rsidR="00E44CDF" w:rsidRPr="0034448B">
        <w:rPr>
          <w:rFonts w:ascii="Times New Roman" w:hAnsi="Times New Roman" w:cs="Times New Roman"/>
          <w:sz w:val="28"/>
          <w:szCs w:val="28"/>
        </w:rPr>
        <w:t>ое обеспечение. К концу 2012-2013 учебного года в образовательном процессе использовалось</w:t>
      </w:r>
      <w:r w:rsidRPr="0034448B">
        <w:rPr>
          <w:rFonts w:ascii="Times New Roman" w:hAnsi="Times New Roman" w:cs="Times New Roman"/>
          <w:sz w:val="28"/>
          <w:szCs w:val="28"/>
        </w:rPr>
        <w:t xml:space="preserve"> 111 ком</w:t>
      </w:r>
      <w:r w:rsidR="00E44CDF" w:rsidRPr="0034448B">
        <w:rPr>
          <w:rFonts w:ascii="Times New Roman" w:hAnsi="Times New Roman" w:cs="Times New Roman"/>
          <w:sz w:val="28"/>
          <w:szCs w:val="28"/>
        </w:rPr>
        <w:t>пьютеров, 4</w:t>
      </w:r>
      <w:r w:rsidRPr="0034448B">
        <w:rPr>
          <w:rFonts w:ascii="Times New Roman" w:hAnsi="Times New Roman" w:cs="Times New Roman"/>
          <w:sz w:val="28"/>
          <w:szCs w:val="28"/>
        </w:rPr>
        <w:t xml:space="preserve">  передви</w:t>
      </w:r>
      <w:r w:rsidR="00E44CDF" w:rsidRPr="0034448B">
        <w:rPr>
          <w:rFonts w:ascii="Times New Roman" w:hAnsi="Times New Roman" w:cs="Times New Roman"/>
          <w:sz w:val="28"/>
          <w:szCs w:val="28"/>
        </w:rPr>
        <w:t>жных компьютерных</w:t>
      </w:r>
      <w:r w:rsidRPr="0034448B">
        <w:rPr>
          <w:rFonts w:ascii="Times New Roman" w:hAnsi="Times New Roman" w:cs="Times New Roman"/>
          <w:sz w:val="28"/>
          <w:szCs w:val="28"/>
        </w:rPr>
        <w:t xml:space="preserve"> класс</w:t>
      </w:r>
      <w:r w:rsidR="00E44CDF" w:rsidRPr="0034448B">
        <w:rPr>
          <w:rFonts w:ascii="Times New Roman" w:hAnsi="Times New Roman" w:cs="Times New Roman"/>
          <w:sz w:val="28"/>
          <w:szCs w:val="28"/>
        </w:rPr>
        <w:t>а</w:t>
      </w:r>
      <w:r w:rsidR="00173476" w:rsidRPr="0034448B">
        <w:rPr>
          <w:rFonts w:ascii="Times New Roman" w:hAnsi="Times New Roman" w:cs="Times New Roman"/>
          <w:sz w:val="28"/>
          <w:szCs w:val="28"/>
        </w:rPr>
        <w:t xml:space="preserve"> (12 ноутбуков), 25 поворотных планшетников.</w:t>
      </w:r>
      <w:r w:rsidRPr="0034448B">
        <w:rPr>
          <w:rFonts w:ascii="Times New Roman" w:hAnsi="Times New Roman" w:cs="Times New Roman"/>
          <w:sz w:val="28"/>
          <w:szCs w:val="28"/>
        </w:rPr>
        <w:t xml:space="preserve"> В</w:t>
      </w:r>
      <w:r w:rsidR="00E44CDF" w:rsidRPr="0034448B">
        <w:rPr>
          <w:rFonts w:ascii="Times New Roman" w:hAnsi="Times New Roman" w:cs="Times New Roman"/>
          <w:sz w:val="28"/>
          <w:szCs w:val="28"/>
        </w:rPr>
        <w:t xml:space="preserve">о всех </w:t>
      </w:r>
      <w:r w:rsidRPr="0034448B">
        <w:rPr>
          <w:rFonts w:ascii="Times New Roman" w:hAnsi="Times New Roman" w:cs="Times New Roman"/>
          <w:sz w:val="28"/>
          <w:szCs w:val="28"/>
        </w:rPr>
        <w:t xml:space="preserve"> уч</w:t>
      </w:r>
      <w:r w:rsidR="00E44CDF" w:rsidRPr="0034448B">
        <w:rPr>
          <w:rFonts w:ascii="Times New Roman" w:hAnsi="Times New Roman" w:cs="Times New Roman"/>
          <w:sz w:val="28"/>
          <w:szCs w:val="28"/>
        </w:rPr>
        <w:t>ебных кабинетах школы установлены  мультимедийные  интерактивные  комплексы</w:t>
      </w:r>
      <w:r w:rsidRPr="0034448B">
        <w:rPr>
          <w:rFonts w:ascii="Times New Roman" w:hAnsi="Times New Roman" w:cs="Times New Roman"/>
          <w:sz w:val="28"/>
          <w:szCs w:val="28"/>
        </w:rPr>
        <w:t xml:space="preserve"> </w:t>
      </w:r>
      <w:r w:rsidR="00E44CDF" w:rsidRPr="0034448B">
        <w:rPr>
          <w:rFonts w:ascii="Times New Roman" w:hAnsi="Times New Roman" w:cs="Times New Roman"/>
          <w:sz w:val="28"/>
          <w:szCs w:val="28"/>
        </w:rPr>
        <w:t>(интерактивная доска, проектор). Оборудованы 32</w:t>
      </w:r>
      <w:r w:rsidRPr="0034448B">
        <w:rPr>
          <w:rFonts w:ascii="Times New Roman" w:hAnsi="Times New Roman" w:cs="Times New Roman"/>
          <w:sz w:val="28"/>
          <w:szCs w:val="28"/>
        </w:rPr>
        <w:t xml:space="preserve"> рабочих мест</w:t>
      </w:r>
      <w:r w:rsidR="00E44CDF" w:rsidRPr="0034448B">
        <w:rPr>
          <w:rFonts w:ascii="Times New Roman" w:hAnsi="Times New Roman" w:cs="Times New Roman"/>
          <w:sz w:val="28"/>
          <w:szCs w:val="28"/>
        </w:rPr>
        <w:t>а</w:t>
      </w:r>
      <w:r w:rsidRPr="0034448B">
        <w:rPr>
          <w:rFonts w:ascii="Times New Roman" w:hAnsi="Times New Roman" w:cs="Times New Roman"/>
          <w:sz w:val="28"/>
          <w:szCs w:val="28"/>
        </w:rPr>
        <w:t xml:space="preserve"> учителя (МФУ, компьютер).  </w:t>
      </w:r>
      <w:r w:rsidR="00173476" w:rsidRPr="0034448B">
        <w:rPr>
          <w:rFonts w:ascii="Times New Roman" w:hAnsi="Times New Roman" w:cs="Times New Roman"/>
          <w:sz w:val="28"/>
          <w:szCs w:val="28"/>
        </w:rPr>
        <w:t xml:space="preserve">Большинство кабинетов оснащено </w:t>
      </w:r>
      <w:r w:rsidRPr="0034448B">
        <w:rPr>
          <w:rFonts w:ascii="Times New Roman" w:hAnsi="Times New Roman" w:cs="Times New Roman"/>
          <w:sz w:val="28"/>
          <w:szCs w:val="28"/>
        </w:rPr>
        <w:t xml:space="preserve"> всем необходимым </w:t>
      </w:r>
      <w:r w:rsidR="007B055A" w:rsidRPr="0034448B">
        <w:rPr>
          <w:rFonts w:ascii="Times New Roman" w:hAnsi="Times New Roman" w:cs="Times New Roman"/>
          <w:sz w:val="28"/>
          <w:szCs w:val="28"/>
        </w:rPr>
        <w:t>учебно-методическим сопровождением</w:t>
      </w:r>
      <w:r w:rsidRPr="0034448B">
        <w:rPr>
          <w:rFonts w:ascii="Times New Roman" w:hAnsi="Times New Roman" w:cs="Times New Roman"/>
          <w:sz w:val="28"/>
          <w:szCs w:val="28"/>
        </w:rPr>
        <w:t xml:space="preserve">. </w:t>
      </w:r>
      <w:r w:rsidR="00173476" w:rsidRPr="0034448B">
        <w:rPr>
          <w:rFonts w:ascii="Times New Roman" w:hAnsi="Times New Roman" w:cs="Times New Roman"/>
          <w:sz w:val="28"/>
          <w:szCs w:val="28"/>
        </w:rPr>
        <w:t xml:space="preserve">На 1 компьютер в школе приходится 13 </w:t>
      </w:r>
      <w:proofErr w:type="gramStart"/>
      <w:r w:rsidR="00173476" w:rsidRPr="0034448B">
        <w:rPr>
          <w:rFonts w:ascii="Times New Roman" w:hAnsi="Times New Roman" w:cs="Times New Roman"/>
          <w:sz w:val="28"/>
          <w:szCs w:val="28"/>
        </w:rPr>
        <w:t>обучающихся</w:t>
      </w:r>
      <w:proofErr w:type="gramEnd"/>
      <w:r w:rsidR="00173476" w:rsidRPr="0034448B">
        <w:rPr>
          <w:rFonts w:ascii="Times New Roman" w:hAnsi="Times New Roman" w:cs="Times New Roman"/>
          <w:sz w:val="28"/>
          <w:szCs w:val="28"/>
        </w:rPr>
        <w:t>, что намного выше областного показателя.</w:t>
      </w:r>
    </w:p>
    <w:p w:rsidR="006939F5" w:rsidRPr="0034448B" w:rsidRDefault="00E32F41" w:rsidP="0034448B">
      <w:pPr>
        <w:spacing w:after="0"/>
        <w:ind w:firstLine="567"/>
        <w:jc w:val="both"/>
        <w:rPr>
          <w:rFonts w:ascii="Times New Roman" w:hAnsi="Times New Roman" w:cs="Times New Roman"/>
          <w:sz w:val="28"/>
          <w:szCs w:val="28"/>
        </w:rPr>
      </w:pPr>
      <w:r w:rsidRPr="0034448B">
        <w:rPr>
          <w:rFonts w:ascii="Times New Roman" w:hAnsi="Times New Roman" w:cs="Times New Roman"/>
          <w:sz w:val="28"/>
          <w:szCs w:val="28"/>
        </w:rPr>
        <w:t xml:space="preserve">Все кабинеты школы подключены к широкополосному скоростному Интернету, проложены 2 локальные сети, имеется </w:t>
      </w:r>
      <w:r w:rsidRPr="0034448B">
        <w:rPr>
          <w:rFonts w:ascii="Times New Roman" w:hAnsi="Times New Roman" w:cs="Times New Roman"/>
          <w:sz w:val="28"/>
          <w:szCs w:val="28"/>
          <w:lang w:val="en-US"/>
        </w:rPr>
        <w:t>Wi</w:t>
      </w:r>
      <w:r w:rsidRPr="0034448B">
        <w:rPr>
          <w:rFonts w:ascii="Times New Roman" w:hAnsi="Times New Roman" w:cs="Times New Roman"/>
          <w:sz w:val="28"/>
          <w:szCs w:val="28"/>
        </w:rPr>
        <w:t>-</w:t>
      </w:r>
      <w:r w:rsidRPr="0034448B">
        <w:rPr>
          <w:rFonts w:ascii="Times New Roman" w:hAnsi="Times New Roman" w:cs="Times New Roman"/>
          <w:sz w:val="28"/>
          <w:szCs w:val="28"/>
          <w:lang w:val="en-US"/>
        </w:rPr>
        <w:t>Fi</w:t>
      </w:r>
      <w:r w:rsidRPr="0034448B">
        <w:rPr>
          <w:rFonts w:ascii="Times New Roman" w:hAnsi="Times New Roman" w:cs="Times New Roman"/>
          <w:sz w:val="28"/>
          <w:szCs w:val="28"/>
        </w:rPr>
        <w:t xml:space="preserve">. </w:t>
      </w:r>
      <w:r w:rsidR="000A394F" w:rsidRPr="0034448B">
        <w:rPr>
          <w:rFonts w:ascii="Times New Roman" w:hAnsi="Times New Roman" w:cs="Times New Roman"/>
          <w:sz w:val="28"/>
          <w:szCs w:val="28"/>
        </w:rPr>
        <w:t>Установлены электронно-информационные табло для расписания и другой информации</w:t>
      </w:r>
    </w:p>
    <w:p w:rsidR="006939F5" w:rsidRPr="0034448B" w:rsidRDefault="00E32F41" w:rsidP="0034448B">
      <w:pPr>
        <w:spacing w:after="0"/>
        <w:jc w:val="both"/>
        <w:rPr>
          <w:rFonts w:ascii="Times New Roman" w:eastAsia="Times New Roman" w:hAnsi="Times New Roman" w:cs="Times New Roman"/>
          <w:sz w:val="28"/>
          <w:szCs w:val="28"/>
        </w:rPr>
      </w:pPr>
      <w:r w:rsidRPr="0034448B">
        <w:rPr>
          <w:rFonts w:ascii="Times New Roman" w:hAnsi="Times New Roman" w:cs="Times New Roman"/>
          <w:sz w:val="28"/>
          <w:szCs w:val="28"/>
        </w:rPr>
        <w:t xml:space="preserve"> </w:t>
      </w:r>
      <w:r w:rsidR="006939F5" w:rsidRPr="0034448B">
        <w:rPr>
          <w:rFonts w:ascii="Times New Roman" w:hAnsi="Times New Roman" w:cs="Times New Roman"/>
          <w:sz w:val="28"/>
          <w:szCs w:val="28"/>
        </w:rPr>
        <w:tab/>
      </w:r>
      <w:r w:rsidR="006939F5" w:rsidRPr="0034448B">
        <w:rPr>
          <w:rFonts w:ascii="Times New Roman" w:eastAsia="Times New Roman" w:hAnsi="Times New Roman" w:cs="Times New Roman"/>
          <w:sz w:val="28"/>
          <w:szCs w:val="28"/>
        </w:rPr>
        <w:t xml:space="preserve">С 2011 года школьный сайт стал одним из основных путей открытости школы перед социумом, действенным каналом  связи с родителями обучающихся. Проведено переоформление сайта с целью облегчения </w:t>
      </w:r>
      <w:r w:rsidR="000A394F" w:rsidRPr="0034448B">
        <w:rPr>
          <w:rFonts w:ascii="Times New Roman" w:eastAsia="Times New Roman" w:hAnsi="Times New Roman" w:cs="Times New Roman"/>
          <w:sz w:val="28"/>
          <w:szCs w:val="28"/>
        </w:rPr>
        <w:t>пользования.</w:t>
      </w:r>
    </w:p>
    <w:p w:rsidR="006939F5" w:rsidRPr="0034448B" w:rsidRDefault="006939F5"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w:t>
      </w:r>
      <w:r w:rsidR="000A394F" w:rsidRPr="0034448B">
        <w:rPr>
          <w:rFonts w:ascii="Times New Roman" w:eastAsia="Times New Roman" w:hAnsi="Times New Roman" w:cs="Times New Roman"/>
          <w:sz w:val="28"/>
          <w:szCs w:val="28"/>
        </w:rPr>
        <w:t xml:space="preserve">Одной из современных форм установления взаимодействия школы и семьи является  электронный дневник и электронный журнал. В соответствии с приказом по УО ААР с 01.01.14 г. электронный дневник и электронный журнал  должен быть введён в документооборот во всех 1-11 классах. В этих целях </w:t>
      </w:r>
      <w:r w:rsidR="00DF6487" w:rsidRPr="0034448B">
        <w:rPr>
          <w:rFonts w:ascii="Times New Roman" w:eastAsia="Times New Roman" w:hAnsi="Times New Roman" w:cs="Times New Roman"/>
          <w:sz w:val="28"/>
          <w:szCs w:val="28"/>
        </w:rPr>
        <w:t xml:space="preserve">в 2012-2013 учебном году </w:t>
      </w:r>
      <w:r w:rsidRPr="0034448B">
        <w:rPr>
          <w:rFonts w:ascii="Times New Roman" w:eastAsia="Times New Roman" w:hAnsi="Times New Roman" w:cs="Times New Roman"/>
          <w:sz w:val="28"/>
          <w:szCs w:val="28"/>
        </w:rPr>
        <w:t xml:space="preserve"> </w:t>
      </w:r>
      <w:r w:rsidR="000A394F" w:rsidRPr="0034448B">
        <w:rPr>
          <w:rFonts w:ascii="Times New Roman" w:eastAsia="Times New Roman" w:hAnsi="Times New Roman" w:cs="Times New Roman"/>
          <w:sz w:val="28"/>
          <w:szCs w:val="28"/>
        </w:rPr>
        <w:t>осуществлялось постепенное внедрение электронного дневника и электронного журнала</w:t>
      </w:r>
      <w:r w:rsidR="004F3543" w:rsidRPr="0034448B">
        <w:rPr>
          <w:rFonts w:ascii="Times New Roman" w:eastAsia="Times New Roman" w:hAnsi="Times New Roman" w:cs="Times New Roman"/>
          <w:sz w:val="28"/>
          <w:szCs w:val="28"/>
        </w:rPr>
        <w:t xml:space="preserve">. В апробации участвовали 22 педагога, большинство классных  руководителей. 3, 5 и 8 классы в апробации  приняли участие по приказу директора, остальные педагоги школы участвовали добровольно. </w:t>
      </w:r>
      <w:r w:rsidR="00781AC4" w:rsidRPr="0034448B">
        <w:rPr>
          <w:rFonts w:ascii="Times New Roman" w:eastAsia="Times New Roman" w:hAnsi="Times New Roman" w:cs="Times New Roman"/>
          <w:sz w:val="28"/>
          <w:szCs w:val="28"/>
        </w:rPr>
        <w:t>Наиболее успешно использование новых форм контроля процесса обучения школьников осуществлялось в 4-г</w:t>
      </w:r>
      <w:r w:rsidR="00411E60" w:rsidRPr="0034448B">
        <w:rPr>
          <w:rFonts w:ascii="Times New Roman" w:eastAsia="Times New Roman" w:hAnsi="Times New Roman" w:cs="Times New Roman"/>
          <w:sz w:val="28"/>
          <w:szCs w:val="28"/>
        </w:rPr>
        <w:t xml:space="preserve"> </w:t>
      </w:r>
      <w:proofErr w:type="gramStart"/>
      <w:r w:rsidR="00411E60" w:rsidRPr="0034448B">
        <w:rPr>
          <w:rFonts w:ascii="Times New Roman" w:eastAsia="Times New Roman" w:hAnsi="Times New Roman" w:cs="Times New Roman"/>
          <w:sz w:val="28"/>
          <w:szCs w:val="28"/>
        </w:rPr>
        <w:t xml:space="preserve">( </w:t>
      </w:r>
      <w:proofErr w:type="spellStart"/>
      <w:proofErr w:type="gramEnd"/>
      <w:r w:rsidR="00411E60" w:rsidRPr="0034448B">
        <w:rPr>
          <w:rFonts w:ascii="Times New Roman" w:eastAsia="Times New Roman" w:hAnsi="Times New Roman" w:cs="Times New Roman"/>
          <w:sz w:val="28"/>
          <w:szCs w:val="28"/>
        </w:rPr>
        <w:t>кл</w:t>
      </w:r>
      <w:proofErr w:type="spellEnd"/>
      <w:r w:rsidR="00411E60" w:rsidRPr="0034448B">
        <w:rPr>
          <w:rFonts w:ascii="Times New Roman" w:eastAsia="Times New Roman" w:hAnsi="Times New Roman" w:cs="Times New Roman"/>
          <w:sz w:val="28"/>
          <w:szCs w:val="28"/>
        </w:rPr>
        <w:t>. Суворова В.Л.)</w:t>
      </w:r>
      <w:r w:rsidR="00781AC4" w:rsidRPr="0034448B">
        <w:rPr>
          <w:rFonts w:ascii="Times New Roman" w:eastAsia="Times New Roman" w:hAnsi="Times New Roman" w:cs="Times New Roman"/>
          <w:sz w:val="28"/>
          <w:szCs w:val="28"/>
        </w:rPr>
        <w:t>, 5-а (</w:t>
      </w:r>
      <w:proofErr w:type="spellStart"/>
      <w:r w:rsidR="00781AC4" w:rsidRPr="0034448B">
        <w:rPr>
          <w:rFonts w:ascii="Times New Roman" w:eastAsia="Times New Roman" w:hAnsi="Times New Roman" w:cs="Times New Roman"/>
          <w:sz w:val="28"/>
          <w:szCs w:val="28"/>
        </w:rPr>
        <w:t>кл</w:t>
      </w:r>
      <w:proofErr w:type="spellEnd"/>
      <w:r w:rsidR="00781AC4" w:rsidRPr="0034448B">
        <w:rPr>
          <w:rFonts w:ascii="Times New Roman" w:eastAsia="Times New Roman" w:hAnsi="Times New Roman" w:cs="Times New Roman"/>
          <w:sz w:val="28"/>
          <w:szCs w:val="28"/>
        </w:rPr>
        <w:t xml:space="preserve">. </w:t>
      </w:r>
      <w:proofErr w:type="spellStart"/>
      <w:r w:rsidR="00781AC4" w:rsidRPr="0034448B">
        <w:rPr>
          <w:rFonts w:ascii="Times New Roman" w:eastAsia="Times New Roman" w:hAnsi="Times New Roman" w:cs="Times New Roman"/>
          <w:sz w:val="28"/>
          <w:szCs w:val="28"/>
        </w:rPr>
        <w:t>руков</w:t>
      </w:r>
      <w:proofErr w:type="spellEnd"/>
      <w:r w:rsidR="00781AC4" w:rsidRPr="0034448B">
        <w:rPr>
          <w:rFonts w:ascii="Times New Roman" w:eastAsia="Times New Roman" w:hAnsi="Times New Roman" w:cs="Times New Roman"/>
          <w:sz w:val="28"/>
          <w:szCs w:val="28"/>
        </w:rPr>
        <w:t xml:space="preserve">. </w:t>
      </w:r>
      <w:r w:rsidR="007B055A" w:rsidRPr="0034448B">
        <w:rPr>
          <w:rFonts w:ascii="Times New Roman" w:eastAsia="Times New Roman" w:hAnsi="Times New Roman" w:cs="Times New Roman"/>
          <w:sz w:val="28"/>
          <w:szCs w:val="28"/>
        </w:rPr>
        <w:t>Гудзенко Е.А.</w:t>
      </w:r>
      <w:r w:rsidR="00781AC4" w:rsidRPr="0034448B">
        <w:rPr>
          <w:rFonts w:ascii="Times New Roman" w:eastAsia="Times New Roman" w:hAnsi="Times New Roman" w:cs="Times New Roman"/>
          <w:sz w:val="28"/>
          <w:szCs w:val="28"/>
        </w:rPr>
        <w:t>), 5-в (</w:t>
      </w:r>
      <w:proofErr w:type="spellStart"/>
      <w:r w:rsidR="00781AC4" w:rsidRPr="0034448B">
        <w:rPr>
          <w:rFonts w:ascii="Times New Roman" w:eastAsia="Times New Roman" w:hAnsi="Times New Roman" w:cs="Times New Roman"/>
          <w:sz w:val="28"/>
          <w:szCs w:val="28"/>
        </w:rPr>
        <w:t>кл</w:t>
      </w:r>
      <w:proofErr w:type="spellEnd"/>
      <w:r w:rsidR="00781AC4" w:rsidRPr="0034448B">
        <w:rPr>
          <w:rFonts w:ascii="Times New Roman" w:eastAsia="Times New Roman" w:hAnsi="Times New Roman" w:cs="Times New Roman"/>
          <w:sz w:val="28"/>
          <w:szCs w:val="28"/>
        </w:rPr>
        <w:t xml:space="preserve">. </w:t>
      </w:r>
      <w:proofErr w:type="spellStart"/>
      <w:r w:rsidR="00781AC4" w:rsidRPr="0034448B">
        <w:rPr>
          <w:rFonts w:ascii="Times New Roman" w:eastAsia="Times New Roman" w:hAnsi="Times New Roman" w:cs="Times New Roman"/>
          <w:sz w:val="28"/>
          <w:szCs w:val="28"/>
        </w:rPr>
        <w:t>руков</w:t>
      </w:r>
      <w:proofErr w:type="spellEnd"/>
      <w:r w:rsidR="00781AC4" w:rsidRPr="0034448B">
        <w:rPr>
          <w:rFonts w:ascii="Times New Roman" w:eastAsia="Times New Roman" w:hAnsi="Times New Roman" w:cs="Times New Roman"/>
          <w:sz w:val="28"/>
          <w:szCs w:val="28"/>
        </w:rPr>
        <w:t xml:space="preserve">. </w:t>
      </w:r>
      <w:proofErr w:type="spellStart"/>
      <w:r w:rsidR="00781AC4" w:rsidRPr="0034448B">
        <w:rPr>
          <w:rFonts w:ascii="Times New Roman" w:eastAsia="Times New Roman" w:hAnsi="Times New Roman" w:cs="Times New Roman"/>
          <w:sz w:val="28"/>
          <w:szCs w:val="28"/>
        </w:rPr>
        <w:t>Маракаева</w:t>
      </w:r>
      <w:proofErr w:type="spellEnd"/>
      <w:r w:rsidR="00781AC4" w:rsidRPr="0034448B">
        <w:rPr>
          <w:rFonts w:ascii="Times New Roman" w:eastAsia="Times New Roman" w:hAnsi="Times New Roman" w:cs="Times New Roman"/>
          <w:sz w:val="28"/>
          <w:szCs w:val="28"/>
        </w:rPr>
        <w:t xml:space="preserve"> Н.А.), 6-а (</w:t>
      </w:r>
      <w:proofErr w:type="spellStart"/>
      <w:r w:rsidR="00781AC4" w:rsidRPr="0034448B">
        <w:rPr>
          <w:rFonts w:ascii="Times New Roman" w:eastAsia="Times New Roman" w:hAnsi="Times New Roman" w:cs="Times New Roman"/>
          <w:sz w:val="28"/>
          <w:szCs w:val="28"/>
        </w:rPr>
        <w:t>кл</w:t>
      </w:r>
      <w:proofErr w:type="spellEnd"/>
      <w:r w:rsidR="00781AC4" w:rsidRPr="0034448B">
        <w:rPr>
          <w:rFonts w:ascii="Times New Roman" w:eastAsia="Times New Roman" w:hAnsi="Times New Roman" w:cs="Times New Roman"/>
          <w:sz w:val="28"/>
          <w:szCs w:val="28"/>
        </w:rPr>
        <w:t xml:space="preserve">. </w:t>
      </w:r>
      <w:proofErr w:type="spellStart"/>
      <w:r w:rsidR="00781AC4" w:rsidRPr="0034448B">
        <w:rPr>
          <w:rFonts w:ascii="Times New Roman" w:eastAsia="Times New Roman" w:hAnsi="Times New Roman" w:cs="Times New Roman"/>
          <w:sz w:val="28"/>
          <w:szCs w:val="28"/>
        </w:rPr>
        <w:t>руков</w:t>
      </w:r>
      <w:proofErr w:type="spellEnd"/>
      <w:r w:rsidR="00781AC4" w:rsidRPr="0034448B">
        <w:rPr>
          <w:rFonts w:ascii="Times New Roman" w:eastAsia="Times New Roman" w:hAnsi="Times New Roman" w:cs="Times New Roman"/>
          <w:sz w:val="28"/>
          <w:szCs w:val="28"/>
        </w:rPr>
        <w:t>. Рожкова Е.В.), 7-д (</w:t>
      </w:r>
      <w:proofErr w:type="spellStart"/>
      <w:r w:rsidR="00781AC4" w:rsidRPr="0034448B">
        <w:rPr>
          <w:rFonts w:ascii="Times New Roman" w:eastAsia="Times New Roman" w:hAnsi="Times New Roman" w:cs="Times New Roman"/>
          <w:sz w:val="28"/>
          <w:szCs w:val="28"/>
        </w:rPr>
        <w:t>кл</w:t>
      </w:r>
      <w:proofErr w:type="spellEnd"/>
      <w:r w:rsidR="00781AC4" w:rsidRPr="0034448B">
        <w:rPr>
          <w:rFonts w:ascii="Times New Roman" w:eastAsia="Times New Roman" w:hAnsi="Times New Roman" w:cs="Times New Roman"/>
          <w:sz w:val="28"/>
          <w:szCs w:val="28"/>
        </w:rPr>
        <w:t xml:space="preserve">. </w:t>
      </w:r>
      <w:proofErr w:type="spellStart"/>
      <w:r w:rsidR="00781AC4" w:rsidRPr="0034448B">
        <w:rPr>
          <w:rFonts w:ascii="Times New Roman" w:eastAsia="Times New Roman" w:hAnsi="Times New Roman" w:cs="Times New Roman"/>
          <w:sz w:val="28"/>
          <w:szCs w:val="28"/>
        </w:rPr>
        <w:t>руков</w:t>
      </w:r>
      <w:proofErr w:type="spellEnd"/>
      <w:r w:rsidR="00781AC4" w:rsidRPr="0034448B">
        <w:rPr>
          <w:rFonts w:ascii="Times New Roman" w:eastAsia="Times New Roman" w:hAnsi="Times New Roman" w:cs="Times New Roman"/>
          <w:sz w:val="28"/>
          <w:szCs w:val="28"/>
        </w:rPr>
        <w:t>. Пивоварова Е.Я.), 7-г (</w:t>
      </w:r>
      <w:proofErr w:type="spellStart"/>
      <w:r w:rsidR="00781AC4" w:rsidRPr="0034448B">
        <w:rPr>
          <w:rFonts w:ascii="Times New Roman" w:eastAsia="Times New Roman" w:hAnsi="Times New Roman" w:cs="Times New Roman"/>
          <w:sz w:val="28"/>
          <w:szCs w:val="28"/>
        </w:rPr>
        <w:t>кл</w:t>
      </w:r>
      <w:proofErr w:type="spellEnd"/>
      <w:r w:rsidR="00781AC4" w:rsidRPr="0034448B">
        <w:rPr>
          <w:rFonts w:ascii="Times New Roman" w:eastAsia="Times New Roman" w:hAnsi="Times New Roman" w:cs="Times New Roman"/>
          <w:sz w:val="28"/>
          <w:szCs w:val="28"/>
        </w:rPr>
        <w:t xml:space="preserve">. </w:t>
      </w:r>
      <w:proofErr w:type="spellStart"/>
      <w:r w:rsidR="00781AC4" w:rsidRPr="0034448B">
        <w:rPr>
          <w:rFonts w:ascii="Times New Roman" w:eastAsia="Times New Roman" w:hAnsi="Times New Roman" w:cs="Times New Roman"/>
          <w:sz w:val="28"/>
          <w:szCs w:val="28"/>
        </w:rPr>
        <w:t>руков</w:t>
      </w:r>
      <w:proofErr w:type="spellEnd"/>
      <w:r w:rsidR="00781AC4" w:rsidRPr="0034448B">
        <w:rPr>
          <w:rFonts w:ascii="Times New Roman" w:eastAsia="Times New Roman" w:hAnsi="Times New Roman" w:cs="Times New Roman"/>
          <w:sz w:val="28"/>
          <w:szCs w:val="28"/>
        </w:rPr>
        <w:t>. Шуст И.Н.)</w:t>
      </w:r>
      <w:r w:rsidR="00251658" w:rsidRPr="0034448B">
        <w:rPr>
          <w:rFonts w:ascii="Times New Roman" w:eastAsia="Times New Roman" w:hAnsi="Times New Roman" w:cs="Times New Roman"/>
          <w:sz w:val="28"/>
          <w:szCs w:val="28"/>
        </w:rPr>
        <w:t xml:space="preserve">, </w:t>
      </w:r>
      <w:r w:rsidR="004F3543" w:rsidRPr="0034448B">
        <w:rPr>
          <w:rFonts w:ascii="Times New Roman" w:eastAsia="Times New Roman" w:hAnsi="Times New Roman" w:cs="Times New Roman"/>
          <w:sz w:val="28"/>
          <w:szCs w:val="28"/>
        </w:rPr>
        <w:t>10-</w:t>
      </w:r>
      <w:proofErr w:type="gramStart"/>
      <w:r w:rsidR="004F3543" w:rsidRPr="0034448B">
        <w:rPr>
          <w:rFonts w:ascii="Times New Roman" w:eastAsia="Times New Roman" w:hAnsi="Times New Roman" w:cs="Times New Roman"/>
          <w:sz w:val="28"/>
          <w:szCs w:val="28"/>
        </w:rPr>
        <w:t>б(</w:t>
      </w:r>
      <w:proofErr w:type="spellStart"/>
      <w:proofErr w:type="gramEnd"/>
      <w:r w:rsidR="004F3543" w:rsidRPr="0034448B">
        <w:rPr>
          <w:rFonts w:ascii="Times New Roman" w:eastAsia="Times New Roman" w:hAnsi="Times New Roman" w:cs="Times New Roman"/>
          <w:sz w:val="28"/>
          <w:szCs w:val="28"/>
        </w:rPr>
        <w:t>кл</w:t>
      </w:r>
      <w:proofErr w:type="spellEnd"/>
      <w:r w:rsidR="004F3543" w:rsidRPr="0034448B">
        <w:rPr>
          <w:rFonts w:ascii="Times New Roman" w:eastAsia="Times New Roman" w:hAnsi="Times New Roman" w:cs="Times New Roman"/>
          <w:sz w:val="28"/>
          <w:szCs w:val="28"/>
        </w:rPr>
        <w:t xml:space="preserve">. </w:t>
      </w:r>
      <w:proofErr w:type="spellStart"/>
      <w:r w:rsidR="004F3543" w:rsidRPr="0034448B">
        <w:rPr>
          <w:rFonts w:ascii="Times New Roman" w:eastAsia="Times New Roman" w:hAnsi="Times New Roman" w:cs="Times New Roman"/>
          <w:sz w:val="28"/>
          <w:szCs w:val="28"/>
        </w:rPr>
        <w:t>руков</w:t>
      </w:r>
      <w:proofErr w:type="spellEnd"/>
      <w:r w:rsidR="004F3543" w:rsidRPr="0034448B">
        <w:rPr>
          <w:rFonts w:ascii="Times New Roman" w:eastAsia="Times New Roman" w:hAnsi="Times New Roman" w:cs="Times New Roman"/>
          <w:sz w:val="28"/>
          <w:szCs w:val="28"/>
        </w:rPr>
        <w:t>. Мазуренко И.А.), 7-а (</w:t>
      </w:r>
      <w:proofErr w:type="spellStart"/>
      <w:r w:rsidR="004F3543" w:rsidRPr="0034448B">
        <w:rPr>
          <w:rFonts w:ascii="Times New Roman" w:eastAsia="Times New Roman" w:hAnsi="Times New Roman" w:cs="Times New Roman"/>
          <w:sz w:val="28"/>
          <w:szCs w:val="28"/>
        </w:rPr>
        <w:t>Чутченко</w:t>
      </w:r>
      <w:proofErr w:type="spellEnd"/>
      <w:r w:rsidR="004F3543" w:rsidRPr="0034448B">
        <w:rPr>
          <w:rFonts w:ascii="Times New Roman" w:eastAsia="Times New Roman" w:hAnsi="Times New Roman" w:cs="Times New Roman"/>
          <w:sz w:val="28"/>
          <w:szCs w:val="28"/>
        </w:rPr>
        <w:t xml:space="preserve"> Н.Е.)</w:t>
      </w:r>
      <w:r w:rsidR="00251658" w:rsidRPr="0034448B">
        <w:rPr>
          <w:rFonts w:ascii="Times New Roman" w:eastAsia="Times New Roman" w:hAnsi="Times New Roman" w:cs="Times New Roman"/>
          <w:sz w:val="28"/>
          <w:szCs w:val="28"/>
        </w:rPr>
        <w:t xml:space="preserve"> </w:t>
      </w:r>
    </w:p>
    <w:p w:rsidR="004F3543" w:rsidRPr="0034448B" w:rsidRDefault="004F3543" w:rsidP="0034448B">
      <w:pPr>
        <w:spacing w:after="0"/>
        <w:ind w:firstLine="426"/>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Среди учителей предметников активное участие в работе с электронным дневником приняли: </w:t>
      </w:r>
      <w:proofErr w:type="spellStart"/>
      <w:r w:rsidRPr="0034448B">
        <w:rPr>
          <w:rFonts w:ascii="Times New Roman" w:eastAsia="Times New Roman" w:hAnsi="Times New Roman" w:cs="Times New Roman"/>
          <w:sz w:val="28"/>
          <w:szCs w:val="28"/>
        </w:rPr>
        <w:t>Бузинова</w:t>
      </w:r>
      <w:proofErr w:type="spellEnd"/>
      <w:r w:rsidRPr="0034448B">
        <w:rPr>
          <w:rFonts w:ascii="Times New Roman" w:eastAsia="Times New Roman" w:hAnsi="Times New Roman" w:cs="Times New Roman"/>
          <w:sz w:val="28"/>
          <w:szCs w:val="28"/>
        </w:rPr>
        <w:t xml:space="preserve"> И.Н., Севастьянова Н.Н., Ласкова Т.В., Швецов Н.В.</w:t>
      </w:r>
    </w:p>
    <w:p w:rsidR="004F3543" w:rsidRPr="0034448B" w:rsidRDefault="004F3543" w:rsidP="0034448B">
      <w:pPr>
        <w:spacing w:after="0"/>
        <w:ind w:firstLine="426"/>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lastRenderedPageBreak/>
        <w:t xml:space="preserve">Особо хотелось бы отметить работу учителей начальной школы </w:t>
      </w:r>
      <w:proofErr w:type="spellStart"/>
      <w:r w:rsidRPr="0034448B">
        <w:rPr>
          <w:rFonts w:ascii="Times New Roman" w:eastAsia="Times New Roman" w:hAnsi="Times New Roman" w:cs="Times New Roman"/>
          <w:sz w:val="28"/>
          <w:szCs w:val="28"/>
        </w:rPr>
        <w:t>Колендо</w:t>
      </w:r>
      <w:proofErr w:type="spellEnd"/>
      <w:r w:rsidRPr="0034448B">
        <w:rPr>
          <w:rFonts w:ascii="Times New Roman" w:eastAsia="Times New Roman" w:hAnsi="Times New Roman" w:cs="Times New Roman"/>
          <w:sz w:val="28"/>
          <w:szCs w:val="28"/>
        </w:rPr>
        <w:t xml:space="preserve"> С.Н. и </w:t>
      </w:r>
      <w:proofErr w:type="spellStart"/>
      <w:r w:rsidRPr="0034448B">
        <w:rPr>
          <w:rFonts w:ascii="Times New Roman" w:eastAsia="Times New Roman" w:hAnsi="Times New Roman" w:cs="Times New Roman"/>
          <w:sz w:val="28"/>
          <w:szCs w:val="28"/>
        </w:rPr>
        <w:t>Никуличевой</w:t>
      </w:r>
      <w:proofErr w:type="spellEnd"/>
      <w:r w:rsidRPr="0034448B">
        <w:rPr>
          <w:rFonts w:ascii="Times New Roman" w:eastAsia="Times New Roman" w:hAnsi="Times New Roman" w:cs="Times New Roman"/>
          <w:sz w:val="28"/>
          <w:szCs w:val="28"/>
        </w:rPr>
        <w:t xml:space="preserve"> Л.Е. </w:t>
      </w:r>
    </w:p>
    <w:p w:rsidR="004F3543" w:rsidRPr="0034448B" w:rsidRDefault="004F3543" w:rsidP="0034448B">
      <w:pPr>
        <w:spacing w:after="0"/>
        <w:ind w:firstLine="426"/>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Анализ работы в этом направлении показал, что использование в работе электронного дневника   это -  эффективно, необходимо, современно, да и веление времени. </w:t>
      </w:r>
    </w:p>
    <w:p w:rsidR="00E32F41" w:rsidRPr="0034448B" w:rsidRDefault="00507321" w:rsidP="0034448B">
      <w:pPr>
        <w:spacing w:after="0"/>
        <w:ind w:firstLine="426"/>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Вместе с тем, имеет место низкий уровень заинтересованности родителей в ведении электронного дневника и электронного журнала, особенно в 6-х классах, 7-в, 8-д, 10-в.</w:t>
      </w:r>
    </w:p>
    <w:p w:rsidR="00507321" w:rsidRPr="0034448B" w:rsidRDefault="00507321" w:rsidP="0034448B">
      <w:pPr>
        <w:spacing w:before="30" w:after="0"/>
        <w:jc w:val="both"/>
        <w:rPr>
          <w:rFonts w:ascii="Times New Roman" w:eastAsia="Times New Roman" w:hAnsi="Times New Roman" w:cs="Times New Roman"/>
          <w:b/>
          <w:color w:val="000000"/>
          <w:sz w:val="28"/>
          <w:szCs w:val="28"/>
        </w:rPr>
      </w:pPr>
    </w:p>
    <w:p w:rsidR="008D6A3E" w:rsidRPr="006F36D6" w:rsidRDefault="006F36D6" w:rsidP="0034448B">
      <w:pPr>
        <w:spacing w:before="30" w:after="0"/>
        <w:jc w:val="both"/>
        <w:rPr>
          <w:rFonts w:ascii="Times New Roman" w:eastAsia="Times New Roman" w:hAnsi="Times New Roman" w:cs="Times New Roman"/>
          <w:b/>
          <w:color w:val="000000"/>
          <w:sz w:val="28"/>
          <w:szCs w:val="28"/>
          <w:u w:val="single"/>
        </w:rPr>
      </w:pPr>
      <w:r w:rsidRPr="006F36D6">
        <w:rPr>
          <w:rFonts w:ascii="Times New Roman" w:eastAsia="Times New Roman" w:hAnsi="Times New Roman" w:cs="Times New Roman"/>
          <w:b/>
          <w:color w:val="000000"/>
          <w:sz w:val="28"/>
          <w:szCs w:val="28"/>
          <w:u w:val="single"/>
        </w:rPr>
        <w:t>4.</w:t>
      </w:r>
      <w:r w:rsidR="008D6A3E" w:rsidRPr="006F36D6">
        <w:rPr>
          <w:rFonts w:ascii="Times New Roman" w:eastAsia="Times New Roman" w:hAnsi="Times New Roman" w:cs="Times New Roman"/>
          <w:b/>
          <w:color w:val="000000"/>
          <w:sz w:val="28"/>
          <w:szCs w:val="28"/>
          <w:u w:val="single"/>
        </w:rPr>
        <w:t>Состояние и продуктивность методической работы в школе.</w:t>
      </w:r>
    </w:p>
    <w:p w:rsidR="008D6A3E" w:rsidRPr="0034448B" w:rsidRDefault="008D6A3E" w:rsidP="0034448B">
      <w:pPr>
        <w:pStyle w:val="a7"/>
        <w:spacing w:before="0" w:beforeAutospacing="0" w:after="0" w:afterAutospacing="0" w:line="276" w:lineRule="auto"/>
        <w:ind w:firstLine="709"/>
        <w:jc w:val="both"/>
        <w:rPr>
          <w:sz w:val="28"/>
          <w:szCs w:val="28"/>
        </w:rPr>
      </w:pPr>
      <w:r w:rsidRPr="0034448B">
        <w:rPr>
          <w:sz w:val="28"/>
          <w:szCs w:val="28"/>
        </w:rPr>
        <w:t xml:space="preserve">Школа обладает стабильным, высокопрофессиональным педагогическим коллективом, ориентированным на внедрение педагогических инноваций. </w:t>
      </w:r>
    </w:p>
    <w:p w:rsidR="00741F6F" w:rsidRPr="0034448B" w:rsidRDefault="008D6A3E" w:rsidP="0034448B">
      <w:pPr>
        <w:spacing w:after="0"/>
        <w:ind w:firstLine="851"/>
        <w:jc w:val="both"/>
        <w:rPr>
          <w:rFonts w:ascii="Times New Roman" w:hAnsi="Times New Roman" w:cs="Times New Roman"/>
          <w:color w:val="000000" w:themeColor="text1"/>
          <w:sz w:val="28"/>
          <w:szCs w:val="28"/>
        </w:rPr>
      </w:pPr>
      <w:r w:rsidRPr="0034448B">
        <w:rPr>
          <w:rFonts w:ascii="Times New Roman" w:hAnsi="Times New Roman" w:cs="Times New Roman"/>
          <w:sz w:val="28"/>
          <w:szCs w:val="28"/>
        </w:rPr>
        <w:t>Учебно-воспитательный процесс в 2012-2013 учебном году осуществляли 99 педагогов</w:t>
      </w:r>
      <w:r w:rsidR="0079697A" w:rsidRPr="0034448B">
        <w:rPr>
          <w:rFonts w:ascii="Times New Roman" w:hAnsi="Times New Roman" w:cs="Times New Roman"/>
          <w:sz w:val="28"/>
          <w:szCs w:val="28"/>
        </w:rPr>
        <w:t xml:space="preserve"> </w:t>
      </w:r>
      <w:r w:rsidR="00741F6F" w:rsidRPr="0034448B">
        <w:rPr>
          <w:rFonts w:ascii="Times New Roman" w:hAnsi="Times New Roman" w:cs="Times New Roman"/>
          <w:sz w:val="28"/>
          <w:szCs w:val="28"/>
        </w:rPr>
        <w:t>(</w:t>
      </w:r>
      <w:r w:rsidRPr="0034448B">
        <w:rPr>
          <w:rFonts w:ascii="Times New Roman" w:hAnsi="Times New Roman" w:cs="Times New Roman"/>
          <w:sz w:val="28"/>
          <w:szCs w:val="28"/>
        </w:rPr>
        <w:t>в т.ч. 12 совместителей</w:t>
      </w:r>
      <w:r w:rsidR="00741F6F" w:rsidRPr="0034448B">
        <w:rPr>
          <w:rFonts w:ascii="Times New Roman" w:hAnsi="Times New Roman" w:cs="Times New Roman"/>
          <w:sz w:val="28"/>
          <w:szCs w:val="28"/>
        </w:rPr>
        <w:t>),</w:t>
      </w:r>
      <w:r w:rsidRPr="0034448B">
        <w:rPr>
          <w:rFonts w:ascii="Times New Roman" w:hAnsi="Times New Roman" w:cs="Times New Roman"/>
          <w:sz w:val="28"/>
          <w:szCs w:val="28"/>
        </w:rPr>
        <w:t xml:space="preserve"> </w:t>
      </w:r>
      <w:r w:rsidR="00741F6F" w:rsidRPr="0034448B">
        <w:rPr>
          <w:rFonts w:ascii="Times New Roman" w:hAnsi="Times New Roman" w:cs="Times New Roman"/>
          <w:color w:val="000000" w:themeColor="text1"/>
          <w:sz w:val="28"/>
          <w:szCs w:val="28"/>
        </w:rPr>
        <w:t>среди которых 80% имеют ту или иную квалификационную категорию или же аттестованы на соответствие занимаемой должности</w:t>
      </w:r>
      <w:proofErr w:type="gramStart"/>
      <w:r w:rsidR="00741F6F" w:rsidRPr="0034448B">
        <w:rPr>
          <w:rFonts w:ascii="Times New Roman" w:hAnsi="Times New Roman" w:cs="Times New Roman"/>
          <w:color w:val="000000" w:themeColor="text1"/>
          <w:sz w:val="28"/>
          <w:szCs w:val="28"/>
        </w:rPr>
        <w:t xml:space="preserve"> :</w:t>
      </w:r>
      <w:proofErr w:type="gramEnd"/>
    </w:p>
    <w:p w:rsidR="00741F6F" w:rsidRPr="0034448B" w:rsidRDefault="00741F6F" w:rsidP="0034448B">
      <w:pPr>
        <w:pStyle w:val="a6"/>
        <w:numPr>
          <w:ilvl w:val="0"/>
          <w:numId w:val="43"/>
        </w:numPr>
        <w:spacing w:after="0"/>
        <w:jc w:val="both"/>
        <w:rPr>
          <w:rFonts w:ascii="Times New Roman" w:hAnsi="Times New Roman"/>
          <w:color w:val="000000" w:themeColor="text1"/>
          <w:sz w:val="28"/>
          <w:szCs w:val="28"/>
        </w:rPr>
      </w:pPr>
      <w:r w:rsidRPr="0034448B">
        <w:rPr>
          <w:rFonts w:ascii="Times New Roman" w:hAnsi="Times New Roman"/>
          <w:color w:val="000000" w:themeColor="text1"/>
          <w:sz w:val="28"/>
          <w:szCs w:val="28"/>
        </w:rPr>
        <w:t>высшую – 49 педагогов (49,5%</w:t>
      </w:r>
      <w:proofErr w:type="gramStart"/>
      <w:r w:rsidRPr="0034448B">
        <w:rPr>
          <w:rFonts w:ascii="Times New Roman" w:hAnsi="Times New Roman"/>
          <w:color w:val="000000" w:themeColor="text1"/>
          <w:sz w:val="28"/>
          <w:szCs w:val="28"/>
        </w:rPr>
        <w:t xml:space="preserve"> )</w:t>
      </w:r>
      <w:proofErr w:type="gramEnd"/>
      <w:r w:rsidRPr="0034448B">
        <w:rPr>
          <w:rFonts w:ascii="Times New Roman" w:hAnsi="Times New Roman"/>
          <w:color w:val="000000" w:themeColor="text1"/>
          <w:sz w:val="28"/>
          <w:szCs w:val="28"/>
        </w:rPr>
        <w:t>;</w:t>
      </w:r>
    </w:p>
    <w:p w:rsidR="00741F6F" w:rsidRPr="0034448B" w:rsidRDefault="00741F6F" w:rsidP="0034448B">
      <w:pPr>
        <w:pStyle w:val="a6"/>
        <w:numPr>
          <w:ilvl w:val="0"/>
          <w:numId w:val="43"/>
        </w:numPr>
        <w:spacing w:after="0"/>
        <w:jc w:val="both"/>
        <w:rPr>
          <w:rFonts w:ascii="Times New Roman" w:hAnsi="Times New Roman"/>
          <w:color w:val="000000" w:themeColor="text1"/>
          <w:sz w:val="28"/>
          <w:szCs w:val="28"/>
        </w:rPr>
      </w:pPr>
      <w:r w:rsidRPr="0034448B">
        <w:rPr>
          <w:rFonts w:ascii="Times New Roman" w:hAnsi="Times New Roman"/>
          <w:color w:val="000000" w:themeColor="text1"/>
          <w:sz w:val="28"/>
          <w:szCs w:val="28"/>
        </w:rPr>
        <w:t xml:space="preserve"> - первую –  21 педагог (21,2%</w:t>
      </w:r>
      <w:proofErr w:type="gramStart"/>
      <w:r w:rsidRPr="0034448B">
        <w:rPr>
          <w:rFonts w:ascii="Times New Roman" w:hAnsi="Times New Roman"/>
          <w:color w:val="000000" w:themeColor="text1"/>
          <w:sz w:val="28"/>
          <w:szCs w:val="28"/>
        </w:rPr>
        <w:t xml:space="preserve"> )</w:t>
      </w:r>
      <w:proofErr w:type="gramEnd"/>
      <w:r w:rsidRPr="0034448B">
        <w:rPr>
          <w:rFonts w:ascii="Times New Roman" w:hAnsi="Times New Roman"/>
          <w:color w:val="000000" w:themeColor="text1"/>
          <w:sz w:val="28"/>
          <w:szCs w:val="28"/>
        </w:rPr>
        <w:t>;</w:t>
      </w:r>
    </w:p>
    <w:p w:rsidR="00741F6F" w:rsidRPr="0034448B" w:rsidRDefault="00741F6F" w:rsidP="0034448B">
      <w:pPr>
        <w:pStyle w:val="a6"/>
        <w:numPr>
          <w:ilvl w:val="0"/>
          <w:numId w:val="43"/>
        </w:numPr>
        <w:spacing w:after="0"/>
        <w:jc w:val="both"/>
        <w:rPr>
          <w:rFonts w:ascii="Times New Roman" w:hAnsi="Times New Roman"/>
          <w:color w:val="000000" w:themeColor="text1"/>
          <w:sz w:val="28"/>
          <w:szCs w:val="28"/>
        </w:rPr>
      </w:pPr>
      <w:r w:rsidRPr="0034448B">
        <w:rPr>
          <w:rFonts w:ascii="Times New Roman" w:hAnsi="Times New Roman"/>
          <w:color w:val="000000" w:themeColor="text1"/>
          <w:sz w:val="28"/>
          <w:szCs w:val="28"/>
        </w:rPr>
        <w:t xml:space="preserve">-  вторую – 9 педагогов </w:t>
      </w:r>
      <w:proofErr w:type="gramStart"/>
      <w:r w:rsidRPr="0034448B">
        <w:rPr>
          <w:rFonts w:ascii="Times New Roman" w:hAnsi="Times New Roman"/>
          <w:color w:val="000000" w:themeColor="text1"/>
          <w:sz w:val="28"/>
          <w:szCs w:val="28"/>
        </w:rPr>
        <w:t xml:space="preserve">( </w:t>
      </w:r>
      <w:proofErr w:type="gramEnd"/>
      <w:r w:rsidRPr="0034448B">
        <w:rPr>
          <w:rFonts w:ascii="Times New Roman" w:hAnsi="Times New Roman"/>
          <w:color w:val="000000" w:themeColor="text1"/>
          <w:sz w:val="28"/>
          <w:szCs w:val="28"/>
        </w:rPr>
        <w:t xml:space="preserve">9%) </w:t>
      </w:r>
    </w:p>
    <w:p w:rsidR="008D6A3E" w:rsidRPr="0034448B" w:rsidRDefault="008D6A3E" w:rsidP="0034448B">
      <w:pPr>
        <w:spacing w:after="0"/>
        <w:ind w:firstLine="851"/>
        <w:jc w:val="both"/>
        <w:rPr>
          <w:rFonts w:ascii="Times New Roman" w:hAnsi="Times New Roman" w:cs="Times New Roman"/>
          <w:color w:val="000000" w:themeColor="text1"/>
          <w:sz w:val="28"/>
          <w:szCs w:val="28"/>
        </w:rPr>
      </w:pPr>
      <w:r w:rsidRPr="0034448B">
        <w:rPr>
          <w:rFonts w:ascii="Times New Roman" w:hAnsi="Times New Roman" w:cs="Times New Roman"/>
          <w:sz w:val="28"/>
          <w:szCs w:val="28"/>
        </w:rPr>
        <w:t xml:space="preserve">Звание  «Заслуженный учитель РФ» имеют  три педагога школы: учитель английского языка </w:t>
      </w:r>
      <w:proofErr w:type="spellStart"/>
      <w:r w:rsidRPr="0034448B">
        <w:rPr>
          <w:rFonts w:ascii="Times New Roman" w:hAnsi="Times New Roman" w:cs="Times New Roman"/>
          <w:sz w:val="28"/>
          <w:szCs w:val="28"/>
        </w:rPr>
        <w:t>Прядченко</w:t>
      </w:r>
      <w:proofErr w:type="spellEnd"/>
      <w:r w:rsidRPr="0034448B">
        <w:rPr>
          <w:rFonts w:ascii="Times New Roman" w:hAnsi="Times New Roman" w:cs="Times New Roman"/>
          <w:sz w:val="28"/>
          <w:szCs w:val="28"/>
        </w:rPr>
        <w:t xml:space="preserve"> Т.В., учитель математики Нартова Г.М. и педагог дополнительного образования Демьяненко А.В. (совместитель).  Педагог дополнительного образования Чистякова М.В. имеет звание «Заслуженный деятель Всероссийского музыкального общества». Звание «Почетный работник общего образования РФ» имеют -10 педагогов школы. </w:t>
      </w:r>
    </w:p>
    <w:p w:rsidR="00272992" w:rsidRPr="0034448B" w:rsidRDefault="00DF6487" w:rsidP="0034448B">
      <w:pPr>
        <w:spacing w:after="0"/>
        <w:ind w:firstLine="708"/>
        <w:rPr>
          <w:rFonts w:ascii="Times New Roman" w:hAnsi="Times New Roman" w:cs="Times New Roman"/>
          <w:sz w:val="28"/>
          <w:szCs w:val="28"/>
        </w:rPr>
      </w:pPr>
      <w:r w:rsidRPr="0034448B">
        <w:rPr>
          <w:rFonts w:ascii="Times New Roman" w:hAnsi="Times New Roman" w:cs="Times New Roman"/>
          <w:color w:val="000000" w:themeColor="text1"/>
          <w:sz w:val="28"/>
          <w:szCs w:val="28"/>
        </w:rPr>
        <w:t xml:space="preserve">Высшее профессиональное образование  имеют </w:t>
      </w:r>
      <w:r w:rsidR="00272992" w:rsidRPr="0034448B">
        <w:rPr>
          <w:rFonts w:ascii="Times New Roman" w:hAnsi="Times New Roman" w:cs="Times New Roman"/>
          <w:sz w:val="28"/>
          <w:szCs w:val="28"/>
        </w:rPr>
        <w:t>– 90</w:t>
      </w:r>
      <w:r w:rsidR="00741F6F" w:rsidRPr="0034448B">
        <w:rPr>
          <w:rFonts w:ascii="Times New Roman" w:hAnsi="Times New Roman" w:cs="Times New Roman"/>
          <w:sz w:val="28"/>
          <w:szCs w:val="28"/>
        </w:rPr>
        <w:t xml:space="preserve"> (93%)</w:t>
      </w:r>
      <w:r w:rsidR="00272992" w:rsidRPr="0034448B">
        <w:rPr>
          <w:rFonts w:ascii="Times New Roman" w:hAnsi="Times New Roman" w:cs="Times New Roman"/>
          <w:sz w:val="28"/>
          <w:szCs w:val="28"/>
        </w:rPr>
        <w:t xml:space="preserve"> педагогов, среднее специальное – 6 учителей, заочно  обучаются в высших образовательных учреждениях  -  3 педагога.</w:t>
      </w:r>
    </w:p>
    <w:p w:rsidR="00272992" w:rsidRPr="0034448B" w:rsidRDefault="00272992" w:rsidP="0034448B">
      <w:pPr>
        <w:tabs>
          <w:tab w:val="left" w:pos="567"/>
        </w:tabs>
        <w:spacing w:after="0"/>
        <w:jc w:val="both"/>
        <w:rPr>
          <w:rFonts w:ascii="Times New Roman" w:hAnsi="Times New Roman" w:cs="Times New Roman"/>
          <w:sz w:val="28"/>
          <w:szCs w:val="28"/>
        </w:rPr>
      </w:pPr>
      <w:r w:rsidRPr="0034448B">
        <w:rPr>
          <w:rFonts w:ascii="Times New Roman" w:hAnsi="Times New Roman" w:cs="Times New Roman"/>
          <w:sz w:val="28"/>
          <w:szCs w:val="28"/>
        </w:rPr>
        <w:tab/>
        <w:t xml:space="preserve">В течение 2012-13 учебного года  подтвердили и повысили свои квалификационные категории – 31 педагог, из них аттестованы </w:t>
      </w:r>
      <w:proofErr w:type="gramStart"/>
      <w:r w:rsidRPr="0034448B">
        <w:rPr>
          <w:rFonts w:ascii="Times New Roman" w:hAnsi="Times New Roman" w:cs="Times New Roman"/>
          <w:sz w:val="28"/>
          <w:szCs w:val="28"/>
        </w:rPr>
        <w:t>на</w:t>
      </w:r>
      <w:proofErr w:type="gramEnd"/>
      <w:r w:rsidRPr="0034448B">
        <w:rPr>
          <w:rFonts w:ascii="Times New Roman" w:hAnsi="Times New Roman" w:cs="Times New Roman"/>
          <w:sz w:val="28"/>
          <w:szCs w:val="28"/>
        </w:rPr>
        <w:t xml:space="preserve">: </w:t>
      </w:r>
    </w:p>
    <w:p w:rsidR="00DF6487" w:rsidRPr="0034448B" w:rsidRDefault="00272992" w:rsidP="0034448B">
      <w:pPr>
        <w:pStyle w:val="a6"/>
        <w:numPr>
          <w:ilvl w:val="0"/>
          <w:numId w:val="43"/>
        </w:numPr>
        <w:tabs>
          <w:tab w:val="left" w:pos="567"/>
        </w:tabs>
        <w:spacing w:after="0"/>
        <w:jc w:val="both"/>
        <w:rPr>
          <w:rFonts w:ascii="Times New Roman" w:hAnsi="Times New Roman"/>
          <w:sz w:val="28"/>
          <w:szCs w:val="28"/>
        </w:rPr>
      </w:pPr>
      <w:r w:rsidRPr="0034448B">
        <w:rPr>
          <w:rFonts w:ascii="Times New Roman" w:hAnsi="Times New Roman"/>
          <w:sz w:val="28"/>
          <w:szCs w:val="28"/>
        </w:rPr>
        <w:t xml:space="preserve">Высшую квалификационную категорию - 16 </w:t>
      </w:r>
      <w:r w:rsidR="00DF6487" w:rsidRPr="0034448B">
        <w:rPr>
          <w:rFonts w:ascii="Times New Roman" w:hAnsi="Times New Roman"/>
          <w:sz w:val="28"/>
          <w:szCs w:val="28"/>
        </w:rPr>
        <w:t xml:space="preserve">человек </w:t>
      </w:r>
    </w:p>
    <w:p w:rsidR="00272992" w:rsidRPr="0034448B" w:rsidRDefault="00272992" w:rsidP="0034448B">
      <w:pPr>
        <w:pStyle w:val="a6"/>
        <w:numPr>
          <w:ilvl w:val="0"/>
          <w:numId w:val="43"/>
        </w:numPr>
        <w:tabs>
          <w:tab w:val="left" w:pos="567"/>
        </w:tabs>
        <w:spacing w:after="0"/>
        <w:jc w:val="both"/>
        <w:rPr>
          <w:rFonts w:ascii="Times New Roman" w:hAnsi="Times New Roman"/>
          <w:sz w:val="28"/>
          <w:szCs w:val="28"/>
        </w:rPr>
      </w:pPr>
      <w:r w:rsidRPr="0034448B">
        <w:rPr>
          <w:rFonts w:ascii="Times New Roman" w:hAnsi="Times New Roman"/>
          <w:sz w:val="28"/>
          <w:szCs w:val="28"/>
        </w:rPr>
        <w:t>Первую квалифик</w:t>
      </w:r>
      <w:r w:rsidR="00DF6487" w:rsidRPr="0034448B">
        <w:rPr>
          <w:rFonts w:ascii="Times New Roman" w:hAnsi="Times New Roman"/>
          <w:sz w:val="28"/>
          <w:szCs w:val="28"/>
        </w:rPr>
        <w:t>ационную категорию – 7 человек</w:t>
      </w:r>
      <w:r w:rsidRPr="0034448B">
        <w:rPr>
          <w:rFonts w:ascii="Times New Roman" w:hAnsi="Times New Roman"/>
          <w:sz w:val="28"/>
          <w:szCs w:val="28"/>
        </w:rPr>
        <w:t xml:space="preserve"> </w:t>
      </w:r>
    </w:p>
    <w:p w:rsidR="00272992" w:rsidRPr="0034448B" w:rsidRDefault="00272992" w:rsidP="0034448B">
      <w:pPr>
        <w:pStyle w:val="a6"/>
        <w:numPr>
          <w:ilvl w:val="0"/>
          <w:numId w:val="43"/>
        </w:numPr>
        <w:tabs>
          <w:tab w:val="left" w:pos="567"/>
        </w:tabs>
        <w:spacing w:after="0"/>
        <w:jc w:val="both"/>
        <w:rPr>
          <w:rFonts w:ascii="Times New Roman" w:hAnsi="Times New Roman"/>
          <w:sz w:val="28"/>
          <w:szCs w:val="28"/>
        </w:rPr>
      </w:pPr>
      <w:r w:rsidRPr="0034448B">
        <w:rPr>
          <w:rFonts w:ascii="Times New Roman" w:hAnsi="Times New Roman"/>
          <w:sz w:val="28"/>
          <w:szCs w:val="28"/>
        </w:rPr>
        <w:t>Соответствие за</w:t>
      </w:r>
      <w:r w:rsidR="00DF6487" w:rsidRPr="0034448B">
        <w:rPr>
          <w:rFonts w:ascii="Times New Roman" w:hAnsi="Times New Roman"/>
          <w:sz w:val="28"/>
          <w:szCs w:val="28"/>
        </w:rPr>
        <w:t xml:space="preserve">нимаемой должности – 8 человек </w:t>
      </w:r>
    </w:p>
    <w:p w:rsidR="00272992" w:rsidRPr="0034448B" w:rsidRDefault="00272992" w:rsidP="0034448B">
      <w:pPr>
        <w:spacing w:after="0"/>
        <w:ind w:firstLine="360"/>
        <w:jc w:val="both"/>
        <w:rPr>
          <w:rFonts w:ascii="Times New Roman" w:hAnsi="Times New Roman" w:cs="Times New Roman"/>
          <w:sz w:val="28"/>
          <w:szCs w:val="28"/>
        </w:rPr>
      </w:pPr>
      <w:r w:rsidRPr="0034448B">
        <w:rPr>
          <w:rFonts w:ascii="Times New Roman" w:hAnsi="Times New Roman" w:cs="Times New Roman"/>
          <w:sz w:val="28"/>
          <w:szCs w:val="28"/>
        </w:rPr>
        <w:t xml:space="preserve">Из выше сказанного  можно сделать вывод о том, что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w:t>
      </w:r>
      <w:r w:rsidRPr="0034448B">
        <w:rPr>
          <w:rFonts w:ascii="Times New Roman" w:hAnsi="Times New Roman" w:cs="Times New Roman"/>
          <w:sz w:val="28"/>
          <w:szCs w:val="28"/>
        </w:rPr>
        <w:lastRenderedPageBreak/>
        <w:t xml:space="preserve">высшую и первую квалификационные категории. Таким образом, в школе созданы необходимые условия для обеспечения качества образования. </w:t>
      </w:r>
    </w:p>
    <w:p w:rsidR="0079697A" w:rsidRPr="0034448B" w:rsidRDefault="0079697A"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Одной из острых проблем по-прежнему стоит проблема «старения» кадрового состава. Средний возраст педагогических работников – 47 лет. В школе работают 66% педагогов со стажем  свыше 20 лет, 24% со  стажем от 10 до 20 лет и 10% со стажем до 10 лет.  В тоже время в 2012-2013 учебном году впервые за последние пять лет в школу пришли работать пятеро  молодых специалистов</w:t>
      </w:r>
      <w:r w:rsidR="009F40EF" w:rsidRPr="0034448B">
        <w:rPr>
          <w:rFonts w:ascii="Times New Roman" w:hAnsi="Times New Roman" w:cs="Times New Roman"/>
          <w:sz w:val="28"/>
          <w:szCs w:val="28"/>
        </w:rPr>
        <w:t>, с</w:t>
      </w:r>
      <w:r w:rsidRPr="0034448B">
        <w:rPr>
          <w:rFonts w:ascii="Times New Roman" w:hAnsi="Times New Roman" w:cs="Times New Roman"/>
          <w:sz w:val="28"/>
          <w:szCs w:val="28"/>
        </w:rPr>
        <w:t xml:space="preserve"> ними</w:t>
      </w:r>
      <w:r w:rsidRPr="0034448B">
        <w:rPr>
          <w:rFonts w:ascii="Times New Roman" w:hAnsi="Times New Roman" w:cs="Times New Roman"/>
          <w:color w:val="1F497D" w:themeColor="text2"/>
          <w:sz w:val="28"/>
          <w:szCs w:val="28"/>
        </w:rPr>
        <w:t xml:space="preserve"> </w:t>
      </w:r>
      <w:r w:rsidRPr="0034448B">
        <w:rPr>
          <w:rFonts w:ascii="Times New Roman" w:hAnsi="Times New Roman" w:cs="Times New Roman"/>
          <w:sz w:val="28"/>
          <w:szCs w:val="28"/>
        </w:rPr>
        <w:t>проводилась работа, целью которой было помочь учителям в их адаптации в коллективе, самоутверждении и профессиональном становлении,  осуществлялось наставничество.</w:t>
      </w:r>
    </w:p>
    <w:p w:rsidR="0096033F" w:rsidRPr="0034448B" w:rsidRDefault="0096033F" w:rsidP="00C1292F">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В условиях модернизации системы образования предъявляются определенные требования к профессиональной компетенции педагогических работников. Педагог сегодня должен уметь на высоком уровне, комплексно и творчески решать сложные профессиональные задачи, поскольку востребован не просто воспитатель или предметник-</w:t>
      </w:r>
      <w:proofErr w:type="spellStart"/>
      <w:r w:rsidRPr="0034448B">
        <w:rPr>
          <w:rFonts w:ascii="Times New Roman" w:hAnsi="Times New Roman" w:cs="Times New Roman"/>
          <w:sz w:val="28"/>
          <w:szCs w:val="28"/>
        </w:rPr>
        <w:t>урокодатель</w:t>
      </w:r>
      <w:proofErr w:type="spellEnd"/>
      <w:r w:rsidRPr="0034448B">
        <w:rPr>
          <w:rFonts w:ascii="Times New Roman" w:hAnsi="Times New Roman" w:cs="Times New Roman"/>
          <w:sz w:val="28"/>
          <w:szCs w:val="28"/>
        </w:rPr>
        <w:t>, а педагог-исследователь, педагог-психолог, педагог-технолог, умеющий проводить диагностику, выстраивать реально достижимые цели и задачи деятельности, прогнозировать результат, творчески применять известные и разрабатывать авторские образовательные идеи, технологии, методические приемы.</w:t>
      </w:r>
    </w:p>
    <w:p w:rsidR="0096033F" w:rsidRPr="0034448B" w:rsidRDefault="0096033F" w:rsidP="0034448B">
      <w:pPr>
        <w:pStyle w:val="a7"/>
        <w:spacing w:before="0" w:beforeAutospacing="0" w:after="0" w:afterAutospacing="0" w:line="276" w:lineRule="auto"/>
        <w:ind w:firstLine="708"/>
        <w:jc w:val="both"/>
        <w:rPr>
          <w:color w:val="000000"/>
          <w:sz w:val="28"/>
          <w:szCs w:val="28"/>
        </w:rPr>
      </w:pPr>
      <w:r w:rsidRPr="0034448B">
        <w:rPr>
          <w:color w:val="000000"/>
          <w:sz w:val="28"/>
          <w:szCs w:val="28"/>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96033F" w:rsidRPr="0034448B" w:rsidRDefault="0096033F"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Второй год педагогический коллектив школы работал над реализацией методической проблемы: «Индивидуализация образовательного процесса  как важное условие формирования универсальных учебных действий». </w:t>
      </w:r>
    </w:p>
    <w:p w:rsidR="009F40EF" w:rsidRPr="0034448B" w:rsidRDefault="00173476" w:rsidP="0034448B">
      <w:pPr>
        <w:spacing w:after="0"/>
        <w:ind w:firstLine="708"/>
        <w:jc w:val="both"/>
        <w:rPr>
          <w:rFonts w:ascii="Times New Roman" w:hAnsi="Times New Roman" w:cs="Times New Roman"/>
          <w:color w:val="000000"/>
          <w:sz w:val="28"/>
          <w:szCs w:val="28"/>
        </w:rPr>
      </w:pPr>
      <w:r w:rsidRPr="0034448B">
        <w:rPr>
          <w:rFonts w:ascii="Times New Roman" w:eastAsia="Times New Roman" w:hAnsi="Times New Roman" w:cs="Times New Roman"/>
          <w:color w:val="000000" w:themeColor="text1"/>
          <w:spacing w:val="2"/>
          <w:sz w:val="28"/>
          <w:szCs w:val="28"/>
          <w:shd w:val="clear" w:color="auto" w:fill="FFFFFF"/>
        </w:rPr>
        <w:t xml:space="preserve">       </w:t>
      </w:r>
      <w:r w:rsidR="009F40EF" w:rsidRPr="0034448B">
        <w:rPr>
          <w:rFonts w:ascii="Times New Roman" w:hAnsi="Times New Roman" w:cs="Times New Roman"/>
          <w:color w:val="000000"/>
          <w:sz w:val="28"/>
          <w:szCs w:val="28"/>
        </w:rPr>
        <w:t>Важным направлением методической работы школы является постоянное совершенствование педагогического мастерства учительских кадров через курсовую подготовку.</w:t>
      </w:r>
    </w:p>
    <w:p w:rsidR="009F40EF" w:rsidRPr="0034448B" w:rsidRDefault="009F40EF"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 xml:space="preserve">     В 2012-2013 учебном году курсовую подготовку прошли 35 педагогов школы (35,4%), 2 библиотекаря школы (100%), 1 бухгалтер – (33%) и  7 членов администрации школы (100%). </w:t>
      </w:r>
    </w:p>
    <w:p w:rsidR="009F40EF" w:rsidRPr="0034448B" w:rsidRDefault="009F40EF" w:rsidP="0034448B">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1595"/>
        <w:gridCol w:w="3152"/>
        <w:gridCol w:w="1595"/>
      </w:tblGrid>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i/>
                <w:sz w:val="28"/>
                <w:szCs w:val="28"/>
                <w:lang w:eastAsia="en-US"/>
              </w:rPr>
            </w:pPr>
            <w:r w:rsidRPr="0034448B">
              <w:rPr>
                <w:rFonts w:ascii="Times New Roman" w:hAnsi="Times New Roman" w:cs="Times New Roman"/>
                <w:i/>
                <w:sz w:val="28"/>
                <w:szCs w:val="28"/>
                <w:lang w:eastAsia="en-US"/>
              </w:rPr>
              <w:t xml:space="preserve">категория </w:t>
            </w:r>
            <w:proofErr w:type="spellStart"/>
            <w:r w:rsidRPr="0034448B">
              <w:rPr>
                <w:rFonts w:ascii="Times New Roman" w:hAnsi="Times New Roman" w:cs="Times New Roman"/>
                <w:i/>
                <w:sz w:val="28"/>
                <w:szCs w:val="28"/>
                <w:lang w:eastAsia="en-US"/>
              </w:rPr>
              <w:t>педработников</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i/>
                <w:sz w:val="28"/>
                <w:szCs w:val="28"/>
                <w:lang w:eastAsia="en-US"/>
              </w:rPr>
            </w:pPr>
            <w:r w:rsidRPr="0034448B">
              <w:rPr>
                <w:rFonts w:ascii="Times New Roman" w:hAnsi="Times New Roman" w:cs="Times New Roman"/>
                <w:i/>
                <w:sz w:val="28"/>
                <w:szCs w:val="28"/>
                <w:lang w:eastAsia="en-US"/>
              </w:rPr>
              <w:t>количество</w:t>
            </w:r>
          </w:p>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i/>
                <w:sz w:val="28"/>
                <w:szCs w:val="28"/>
                <w:lang w:eastAsia="en-US"/>
              </w:rPr>
              <w:t>человек</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i/>
                <w:sz w:val="28"/>
                <w:szCs w:val="28"/>
                <w:lang w:eastAsia="en-US"/>
              </w:rPr>
              <w:t xml:space="preserve">категория </w:t>
            </w:r>
            <w:proofErr w:type="spellStart"/>
            <w:r w:rsidRPr="0034448B">
              <w:rPr>
                <w:rFonts w:ascii="Times New Roman" w:hAnsi="Times New Roman" w:cs="Times New Roman"/>
                <w:i/>
                <w:sz w:val="28"/>
                <w:szCs w:val="28"/>
                <w:lang w:eastAsia="en-US"/>
              </w:rPr>
              <w:t>педработников</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i/>
                <w:sz w:val="28"/>
                <w:szCs w:val="28"/>
                <w:lang w:eastAsia="en-US"/>
              </w:rPr>
            </w:pPr>
            <w:r w:rsidRPr="0034448B">
              <w:rPr>
                <w:rFonts w:ascii="Times New Roman" w:hAnsi="Times New Roman" w:cs="Times New Roman"/>
                <w:i/>
                <w:sz w:val="28"/>
                <w:szCs w:val="28"/>
                <w:lang w:eastAsia="en-US"/>
              </w:rPr>
              <w:t>количество человек</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русского языка и литературы</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7</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физической культуры</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4</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математики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ОБЖ</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1</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физики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1</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Учителя начальных </w:t>
            </w:r>
            <w:r w:rsidRPr="0034448B">
              <w:rPr>
                <w:rFonts w:ascii="Times New Roman" w:hAnsi="Times New Roman" w:cs="Times New Roman"/>
                <w:sz w:val="28"/>
                <w:szCs w:val="28"/>
                <w:lang w:eastAsia="en-US"/>
              </w:rPr>
              <w:lastRenderedPageBreak/>
              <w:t>классов</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lastRenderedPageBreak/>
              <w:t xml:space="preserve">      3</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lastRenderedPageBreak/>
              <w:t>Учителя химии, биологии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5</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технологии, ИЗО и музыки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информатики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1</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Воспитатели ГПД </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center"/>
              <w:rPr>
                <w:rFonts w:ascii="Times New Roman" w:hAnsi="Times New Roman" w:cs="Times New Roman"/>
                <w:sz w:val="28"/>
                <w:szCs w:val="28"/>
                <w:lang w:eastAsia="en-US"/>
              </w:rPr>
            </w:pPr>
            <w:r w:rsidRPr="0034448B">
              <w:rPr>
                <w:rFonts w:ascii="Times New Roman" w:hAnsi="Times New Roman" w:cs="Times New Roman"/>
                <w:sz w:val="28"/>
                <w:szCs w:val="28"/>
                <w:lang w:eastAsia="en-US"/>
              </w:rPr>
              <w:t>-</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истории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5</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Библиотекари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center"/>
              <w:rPr>
                <w:rFonts w:ascii="Times New Roman" w:hAnsi="Times New Roman" w:cs="Times New Roman"/>
                <w:sz w:val="28"/>
                <w:szCs w:val="28"/>
                <w:lang w:eastAsia="en-US"/>
              </w:rPr>
            </w:pPr>
            <w:r w:rsidRPr="0034448B">
              <w:rPr>
                <w:rFonts w:ascii="Times New Roman" w:hAnsi="Times New Roman" w:cs="Times New Roman"/>
                <w:sz w:val="28"/>
                <w:szCs w:val="28"/>
                <w:lang w:eastAsia="en-US"/>
              </w:rPr>
              <w:t>2</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географии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2</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Бухгалтера</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center"/>
              <w:rPr>
                <w:rFonts w:ascii="Times New Roman" w:hAnsi="Times New Roman" w:cs="Times New Roman"/>
                <w:sz w:val="28"/>
                <w:szCs w:val="28"/>
                <w:lang w:eastAsia="en-US"/>
              </w:rPr>
            </w:pPr>
            <w:r w:rsidRPr="0034448B">
              <w:rPr>
                <w:rFonts w:ascii="Times New Roman" w:hAnsi="Times New Roman" w:cs="Times New Roman"/>
                <w:sz w:val="28"/>
                <w:szCs w:val="28"/>
                <w:lang w:eastAsia="en-US"/>
              </w:rPr>
              <w:t>1</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английского и  немецкого языков</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6</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Директор </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1</w:t>
            </w:r>
          </w:p>
        </w:tc>
      </w:tr>
      <w:tr w:rsidR="009F40EF" w:rsidRPr="0034448B" w:rsidTr="006939F5">
        <w:tc>
          <w:tcPr>
            <w:tcW w:w="3229"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Учителя технологии</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      -</w:t>
            </w:r>
          </w:p>
        </w:tc>
        <w:tc>
          <w:tcPr>
            <w:tcW w:w="3152"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both"/>
              <w:rPr>
                <w:rFonts w:ascii="Times New Roman" w:hAnsi="Times New Roman" w:cs="Times New Roman"/>
                <w:sz w:val="28"/>
                <w:szCs w:val="28"/>
                <w:lang w:eastAsia="en-US"/>
              </w:rPr>
            </w:pPr>
            <w:r w:rsidRPr="0034448B">
              <w:rPr>
                <w:rFonts w:ascii="Times New Roman" w:hAnsi="Times New Roman" w:cs="Times New Roman"/>
                <w:sz w:val="28"/>
                <w:szCs w:val="28"/>
                <w:lang w:eastAsia="en-US"/>
              </w:rPr>
              <w:t xml:space="preserve">Заместители </w:t>
            </w:r>
            <w:proofErr w:type="spellStart"/>
            <w:r w:rsidRPr="0034448B">
              <w:rPr>
                <w:rFonts w:ascii="Times New Roman" w:hAnsi="Times New Roman" w:cs="Times New Roman"/>
                <w:sz w:val="28"/>
                <w:szCs w:val="28"/>
                <w:lang w:eastAsia="en-US"/>
              </w:rPr>
              <w:t>дир</w:t>
            </w:r>
            <w:proofErr w:type="spellEnd"/>
            <w:r w:rsidRPr="0034448B">
              <w:rPr>
                <w:rFonts w:ascii="Times New Roman" w:hAnsi="Times New Roman" w:cs="Times New Roman"/>
                <w:sz w:val="28"/>
                <w:szCs w:val="28"/>
                <w:lang w:eastAsia="en-US"/>
              </w:rPr>
              <w:t>. по УВР и ВР</w:t>
            </w:r>
          </w:p>
        </w:tc>
        <w:tc>
          <w:tcPr>
            <w:tcW w:w="1595" w:type="dxa"/>
            <w:tcBorders>
              <w:top w:val="single" w:sz="4" w:space="0" w:color="auto"/>
              <w:left w:val="single" w:sz="4" w:space="0" w:color="auto"/>
              <w:bottom w:val="single" w:sz="4" w:space="0" w:color="auto"/>
              <w:right w:val="single" w:sz="4" w:space="0" w:color="auto"/>
            </w:tcBorders>
            <w:hideMark/>
          </w:tcPr>
          <w:p w:rsidR="009F40EF" w:rsidRPr="0034448B" w:rsidRDefault="009F40EF" w:rsidP="0034448B">
            <w:pPr>
              <w:spacing w:after="0"/>
              <w:jc w:val="center"/>
              <w:rPr>
                <w:rFonts w:ascii="Times New Roman" w:hAnsi="Times New Roman" w:cs="Times New Roman"/>
                <w:sz w:val="28"/>
                <w:szCs w:val="28"/>
                <w:lang w:eastAsia="en-US"/>
              </w:rPr>
            </w:pPr>
            <w:r w:rsidRPr="0034448B">
              <w:rPr>
                <w:rFonts w:ascii="Times New Roman" w:hAnsi="Times New Roman" w:cs="Times New Roman"/>
                <w:sz w:val="28"/>
                <w:szCs w:val="28"/>
                <w:lang w:eastAsia="en-US"/>
              </w:rPr>
              <w:t>6</w:t>
            </w:r>
          </w:p>
        </w:tc>
      </w:tr>
    </w:tbl>
    <w:p w:rsidR="009F40EF" w:rsidRPr="0034448B" w:rsidRDefault="009F40EF" w:rsidP="0034448B">
      <w:pPr>
        <w:spacing w:after="0"/>
        <w:ind w:firstLine="851"/>
        <w:contextualSpacing/>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Обучение осуществлялось по таким проблемам как: </w:t>
      </w:r>
      <w:r w:rsidRPr="0034448B">
        <w:rPr>
          <w:rFonts w:ascii="Times New Roman" w:eastAsia="Times New Roman" w:hAnsi="Times New Roman" w:cs="Times New Roman"/>
          <w:color w:val="000000"/>
          <w:sz w:val="28"/>
          <w:szCs w:val="28"/>
        </w:rPr>
        <w:t xml:space="preserve">переход на </w:t>
      </w:r>
      <w:proofErr w:type="spellStart"/>
      <w:r w:rsidRPr="0034448B">
        <w:rPr>
          <w:rFonts w:ascii="Times New Roman" w:eastAsia="Times New Roman" w:hAnsi="Times New Roman" w:cs="Times New Roman"/>
          <w:color w:val="000000"/>
          <w:sz w:val="28"/>
          <w:szCs w:val="28"/>
        </w:rPr>
        <w:t>ФГОСы</w:t>
      </w:r>
      <w:proofErr w:type="spellEnd"/>
      <w:r w:rsidRPr="0034448B">
        <w:rPr>
          <w:rFonts w:ascii="Times New Roman" w:eastAsia="Times New Roman" w:hAnsi="Times New Roman" w:cs="Times New Roman"/>
          <w:color w:val="000000"/>
          <w:sz w:val="28"/>
          <w:szCs w:val="28"/>
        </w:rPr>
        <w:t xml:space="preserve"> учителей предметников,</w:t>
      </w:r>
      <w:r w:rsidRPr="0034448B">
        <w:rPr>
          <w:rFonts w:ascii="Times New Roman" w:eastAsia="Times New Roman" w:hAnsi="Times New Roman" w:cs="Times New Roman"/>
          <w:sz w:val="28"/>
          <w:szCs w:val="28"/>
        </w:rPr>
        <w:t xml:space="preserve"> внедрение ИКТ в образовательный процесс, модернизации воспит</w:t>
      </w:r>
      <w:r w:rsidR="0096033F" w:rsidRPr="0034448B">
        <w:rPr>
          <w:rFonts w:ascii="Times New Roman" w:eastAsia="Times New Roman" w:hAnsi="Times New Roman" w:cs="Times New Roman"/>
          <w:sz w:val="28"/>
          <w:szCs w:val="28"/>
        </w:rPr>
        <w:t>ательной системы школы, введение</w:t>
      </w:r>
      <w:r w:rsidRPr="0034448B">
        <w:rPr>
          <w:rFonts w:ascii="Times New Roman" w:eastAsia="Times New Roman" w:hAnsi="Times New Roman" w:cs="Times New Roman"/>
          <w:sz w:val="28"/>
          <w:szCs w:val="28"/>
        </w:rPr>
        <w:t xml:space="preserve"> курса ОРКС и т.д. </w:t>
      </w:r>
    </w:p>
    <w:p w:rsidR="0096033F" w:rsidRPr="0034448B" w:rsidRDefault="0096033F" w:rsidP="0034448B">
      <w:pPr>
        <w:pStyle w:val="a7"/>
        <w:spacing w:before="0" w:beforeAutospacing="0" w:after="0" w:afterAutospacing="0" w:line="276" w:lineRule="auto"/>
        <w:ind w:firstLine="708"/>
        <w:jc w:val="both"/>
        <w:rPr>
          <w:color w:val="000000"/>
          <w:sz w:val="28"/>
          <w:szCs w:val="28"/>
        </w:rPr>
      </w:pPr>
      <w:r w:rsidRPr="0034448B">
        <w:rPr>
          <w:color w:val="000000"/>
          <w:sz w:val="28"/>
          <w:szCs w:val="28"/>
        </w:rPr>
        <w:t xml:space="preserve">В течение учебного года члены </w:t>
      </w:r>
      <w:proofErr w:type="spellStart"/>
      <w:r w:rsidRPr="0034448B">
        <w:rPr>
          <w:color w:val="000000"/>
          <w:sz w:val="28"/>
          <w:szCs w:val="28"/>
        </w:rPr>
        <w:t>педколлектива</w:t>
      </w:r>
      <w:proofErr w:type="spellEnd"/>
      <w:r w:rsidRPr="0034448B">
        <w:rPr>
          <w:color w:val="000000"/>
          <w:sz w:val="28"/>
          <w:szCs w:val="28"/>
        </w:rPr>
        <w:t xml:space="preserve"> участвовали в обучающих семинарах по различным направлениям. Для педагогов школы, с привлечением специалистов ИПК и ПРО,  были проведены следующие семинары:</w:t>
      </w:r>
    </w:p>
    <w:p w:rsidR="0096033F" w:rsidRPr="0034448B" w:rsidRDefault="0096033F" w:rsidP="0034448B">
      <w:pPr>
        <w:pStyle w:val="a6"/>
        <w:numPr>
          <w:ilvl w:val="0"/>
          <w:numId w:val="44"/>
        </w:numPr>
        <w:spacing w:after="0"/>
        <w:ind w:left="0" w:firstLine="709"/>
        <w:rPr>
          <w:rFonts w:ascii="Times New Roman" w:hAnsi="Times New Roman"/>
          <w:sz w:val="28"/>
          <w:szCs w:val="28"/>
        </w:rPr>
      </w:pPr>
      <w:r w:rsidRPr="0034448B">
        <w:rPr>
          <w:rFonts w:ascii="Times New Roman" w:hAnsi="Times New Roman"/>
          <w:sz w:val="28"/>
          <w:szCs w:val="28"/>
        </w:rPr>
        <w:t>«Современные образовательные технологии».</w:t>
      </w:r>
    </w:p>
    <w:p w:rsidR="0096033F" w:rsidRPr="0034448B" w:rsidRDefault="0096033F" w:rsidP="0034448B">
      <w:pPr>
        <w:pStyle w:val="a3"/>
        <w:numPr>
          <w:ilvl w:val="0"/>
          <w:numId w:val="44"/>
        </w:numPr>
        <w:spacing w:line="276" w:lineRule="auto"/>
        <w:ind w:hanging="11"/>
        <w:jc w:val="both"/>
        <w:rPr>
          <w:rFonts w:ascii="Times New Roman" w:hAnsi="Times New Roman"/>
          <w:sz w:val="28"/>
          <w:szCs w:val="28"/>
        </w:rPr>
      </w:pPr>
      <w:r w:rsidRPr="0034448B">
        <w:rPr>
          <w:rFonts w:ascii="Times New Roman" w:hAnsi="Times New Roman"/>
          <w:sz w:val="28"/>
          <w:szCs w:val="28"/>
        </w:rPr>
        <w:t>«Педагогические подходы к целеполаганию в современном уроке».</w:t>
      </w:r>
    </w:p>
    <w:p w:rsidR="0096033F" w:rsidRPr="0034448B" w:rsidRDefault="0096033F" w:rsidP="0034448B">
      <w:pPr>
        <w:pStyle w:val="a6"/>
        <w:numPr>
          <w:ilvl w:val="0"/>
          <w:numId w:val="44"/>
        </w:numPr>
        <w:spacing w:after="0"/>
        <w:ind w:left="0" w:firstLine="709"/>
        <w:rPr>
          <w:rFonts w:ascii="Times New Roman" w:hAnsi="Times New Roman"/>
          <w:sz w:val="28"/>
          <w:szCs w:val="28"/>
        </w:rPr>
      </w:pPr>
      <w:r w:rsidRPr="0034448B">
        <w:rPr>
          <w:rFonts w:ascii="Times New Roman" w:hAnsi="Times New Roman"/>
          <w:sz w:val="28"/>
          <w:szCs w:val="28"/>
        </w:rPr>
        <w:t>«Закон об образовании в новой редакции»</w:t>
      </w:r>
    </w:p>
    <w:p w:rsidR="0096033F" w:rsidRPr="0034448B" w:rsidRDefault="0096033F" w:rsidP="0034448B">
      <w:pPr>
        <w:pStyle w:val="a7"/>
        <w:numPr>
          <w:ilvl w:val="0"/>
          <w:numId w:val="44"/>
        </w:numPr>
        <w:spacing w:before="0" w:beforeAutospacing="0" w:after="0" w:afterAutospacing="0" w:line="276" w:lineRule="auto"/>
        <w:ind w:left="0" w:firstLine="709"/>
        <w:jc w:val="both"/>
        <w:rPr>
          <w:color w:val="000000"/>
          <w:sz w:val="28"/>
          <w:szCs w:val="28"/>
        </w:rPr>
      </w:pPr>
      <w:r w:rsidRPr="0034448B">
        <w:rPr>
          <w:sz w:val="28"/>
          <w:szCs w:val="28"/>
        </w:rPr>
        <w:t>«Новая форма аттестации педагогических работников».</w:t>
      </w:r>
    </w:p>
    <w:p w:rsidR="0096033F" w:rsidRPr="0034448B" w:rsidRDefault="0096033F" w:rsidP="0034448B">
      <w:pPr>
        <w:pStyle w:val="a7"/>
        <w:spacing w:before="0" w:beforeAutospacing="0" w:after="0" w:afterAutospacing="0" w:line="276" w:lineRule="auto"/>
        <w:ind w:firstLine="708"/>
        <w:jc w:val="both"/>
        <w:rPr>
          <w:sz w:val="28"/>
          <w:szCs w:val="28"/>
        </w:rPr>
      </w:pPr>
      <w:r w:rsidRPr="0034448B">
        <w:rPr>
          <w:sz w:val="28"/>
          <w:szCs w:val="28"/>
        </w:rPr>
        <w:t>В 2012-13 учебном году 8 педагогов (9%)  школы участвовали в профессиональных конкурсах    различного уровня:</w:t>
      </w:r>
    </w:p>
    <w:p w:rsidR="0096033F" w:rsidRPr="0034448B" w:rsidRDefault="0096033F" w:rsidP="0034448B">
      <w:pPr>
        <w:pStyle w:val="a7"/>
        <w:spacing w:before="0" w:beforeAutospacing="0" w:after="0" w:afterAutospacing="0" w:line="276" w:lineRule="auto"/>
        <w:ind w:firstLine="708"/>
        <w:jc w:val="both"/>
        <w:rPr>
          <w:sz w:val="28"/>
          <w:szCs w:val="28"/>
        </w:rPr>
      </w:pPr>
    </w:p>
    <w:tbl>
      <w:tblPr>
        <w:tblStyle w:val="aa"/>
        <w:tblW w:w="0" w:type="auto"/>
        <w:tblLook w:val="04A0" w:firstRow="1" w:lastRow="0" w:firstColumn="1" w:lastColumn="0" w:noHBand="0" w:noVBand="1"/>
      </w:tblPr>
      <w:tblGrid>
        <w:gridCol w:w="1982"/>
        <w:gridCol w:w="2250"/>
        <w:gridCol w:w="3212"/>
        <w:gridCol w:w="2127"/>
      </w:tblGrid>
      <w:tr w:rsidR="0096033F" w:rsidRPr="0034448B" w:rsidTr="006939F5">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Ф.И.О. педагога</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уровень</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конкурс</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результат</w:t>
            </w:r>
          </w:p>
        </w:tc>
      </w:tr>
      <w:tr w:rsidR="0096033F" w:rsidRPr="0034448B" w:rsidTr="006939F5">
        <w:tc>
          <w:tcPr>
            <w:tcW w:w="2045" w:type="dxa"/>
            <w:vMerge w:val="restart"/>
            <w:tcBorders>
              <w:top w:val="single" w:sz="4" w:space="0" w:color="000000" w:themeColor="text1"/>
              <w:left w:val="single" w:sz="4" w:space="0" w:color="000000" w:themeColor="text1"/>
              <w:right w:val="single" w:sz="4" w:space="0" w:color="000000" w:themeColor="text1"/>
            </w:tcBorders>
            <w:hideMark/>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Петренко Т.А.</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Муниципальный</w:t>
            </w:r>
          </w:p>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Региональный Федеральный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ПНП «Образование»</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Победитель</w:t>
            </w:r>
          </w:p>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Победитель Участник </w:t>
            </w:r>
          </w:p>
        </w:tc>
      </w:tr>
      <w:tr w:rsidR="0096033F" w:rsidRPr="0034448B" w:rsidTr="006939F5">
        <w:tc>
          <w:tcPr>
            <w:tcW w:w="2045" w:type="dxa"/>
            <w:vMerge/>
            <w:tcBorders>
              <w:left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Региональный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spacing w:line="276" w:lineRule="auto"/>
              <w:rPr>
                <w:rFonts w:ascii="Times New Roman" w:hAnsi="Times New Roman" w:cs="Times New Roman"/>
                <w:sz w:val="28"/>
                <w:szCs w:val="28"/>
              </w:rPr>
            </w:pPr>
            <w:r w:rsidRPr="0034448B">
              <w:rPr>
                <w:rFonts w:ascii="Times New Roman" w:hAnsi="Times New Roman" w:cs="Times New Roman"/>
                <w:sz w:val="28"/>
                <w:szCs w:val="28"/>
              </w:rPr>
              <w:t xml:space="preserve">«Портфолио учителя </w:t>
            </w:r>
            <w:proofErr w:type="spellStart"/>
            <w:r w:rsidRPr="0034448B">
              <w:rPr>
                <w:rFonts w:ascii="Times New Roman" w:hAnsi="Times New Roman" w:cs="Times New Roman"/>
                <w:sz w:val="28"/>
                <w:szCs w:val="28"/>
              </w:rPr>
              <w:t>предринимательства</w:t>
            </w:r>
            <w:proofErr w:type="spellEnd"/>
            <w:r w:rsidRPr="0034448B">
              <w:rPr>
                <w:rFonts w:ascii="Times New Roman" w:hAnsi="Times New Roman" w:cs="Times New Roman"/>
                <w:sz w:val="28"/>
                <w:szCs w:val="28"/>
              </w:rPr>
              <w:t>»</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Призер</w:t>
            </w:r>
          </w:p>
        </w:tc>
      </w:tr>
      <w:tr w:rsidR="0096033F" w:rsidRPr="0034448B" w:rsidTr="006939F5">
        <w:tc>
          <w:tcPr>
            <w:tcW w:w="2045" w:type="dxa"/>
            <w:vMerge/>
            <w:tcBorders>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 xml:space="preserve">Федеральный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«Открытый урок»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Сертификат участника </w:t>
            </w:r>
          </w:p>
        </w:tc>
      </w:tr>
      <w:tr w:rsidR="0096033F" w:rsidRPr="0034448B" w:rsidTr="006939F5">
        <w:tc>
          <w:tcPr>
            <w:tcW w:w="2045" w:type="dxa"/>
            <w:vMerge w:val="restart"/>
            <w:tcBorders>
              <w:top w:val="single" w:sz="4" w:space="0" w:color="000000" w:themeColor="text1"/>
              <w:left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Фесенко С.В.</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 xml:space="preserve">Региональный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Конференция «В будущее с инженерным образованием»</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Участник</w:t>
            </w:r>
          </w:p>
        </w:tc>
      </w:tr>
      <w:tr w:rsidR="0096033F" w:rsidRPr="0034448B" w:rsidTr="006939F5">
        <w:tc>
          <w:tcPr>
            <w:tcW w:w="2045" w:type="dxa"/>
            <w:vMerge/>
            <w:tcBorders>
              <w:left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Федеральный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«Открытый урок»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Сертификат </w:t>
            </w:r>
            <w:r w:rsidRPr="0034448B">
              <w:rPr>
                <w:sz w:val="28"/>
                <w:szCs w:val="28"/>
                <w:lang w:eastAsia="en-US"/>
              </w:rPr>
              <w:lastRenderedPageBreak/>
              <w:t xml:space="preserve">участника </w:t>
            </w:r>
          </w:p>
        </w:tc>
      </w:tr>
      <w:tr w:rsidR="0096033F" w:rsidRPr="0034448B" w:rsidTr="006939F5">
        <w:tc>
          <w:tcPr>
            <w:tcW w:w="2045" w:type="dxa"/>
            <w:vMerge/>
            <w:tcBorders>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Федеральный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«Современный урок»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Сертификат участника </w:t>
            </w:r>
          </w:p>
        </w:tc>
      </w:tr>
      <w:tr w:rsidR="0096033F" w:rsidRPr="0034448B" w:rsidTr="006939F5">
        <w:tc>
          <w:tcPr>
            <w:tcW w:w="2045" w:type="dxa"/>
            <w:vMerge w:val="restart"/>
            <w:tcBorders>
              <w:top w:val="single" w:sz="4" w:space="0" w:color="000000" w:themeColor="text1"/>
              <w:left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Гудзенко Е.А.</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Районный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«Инновации в образовании – 2013»</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Лауреат</w:t>
            </w:r>
          </w:p>
        </w:tc>
      </w:tr>
      <w:tr w:rsidR="0096033F" w:rsidRPr="0034448B" w:rsidTr="006939F5">
        <w:tc>
          <w:tcPr>
            <w:tcW w:w="2045" w:type="dxa"/>
            <w:vMerge/>
            <w:tcBorders>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Федеральный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«Открытый урок»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Сертификат участника </w:t>
            </w:r>
          </w:p>
        </w:tc>
      </w:tr>
      <w:tr w:rsidR="0096033F" w:rsidRPr="0034448B" w:rsidTr="006939F5">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roofErr w:type="spellStart"/>
            <w:r w:rsidRPr="0034448B">
              <w:rPr>
                <w:sz w:val="28"/>
                <w:szCs w:val="28"/>
                <w:lang w:eastAsia="en-US"/>
              </w:rPr>
              <w:t>Гуцал</w:t>
            </w:r>
            <w:proofErr w:type="spellEnd"/>
            <w:r w:rsidRPr="0034448B">
              <w:rPr>
                <w:sz w:val="28"/>
                <w:szCs w:val="28"/>
                <w:lang w:eastAsia="en-US"/>
              </w:rPr>
              <w:t xml:space="preserve"> Е.М.</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Районный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«Инновации в образовании – 2013»</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Лауреат </w:t>
            </w:r>
          </w:p>
        </w:tc>
      </w:tr>
      <w:tr w:rsidR="0096033F" w:rsidRPr="0034448B" w:rsidTr="006939F5">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Швецов Н.В.</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Районный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«Инновации в образовании – 2013»</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Победитель  </w:t>
            </w:r>
          </w:p>
        </w:tc>
      </w:tr>
      <w:tr w:rsidR="0096033F" w:rsidRPr="0034448B" w:rsidTr="006939F5">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roofErr w:type="spellStart"/>
            <w:r w:rsidRPr="0034448B">
              <w:rPr>
                <w:sz w:val="28"/>
                <w:szCs w:val="28"/>
                <w:lang w:eastAsia="en-US"/>
              </w:rPr>
              <w:t>Великанова</w:t>
            </w:r>
            <w:proofErr w:type="spellEnd"/>
            <w:r w:rsidRPr="0034448B">
              <w:rPr>
                <w:sz w:val="28"/>
                <w:szCs w:val="28"/>
                <w:lang w:eastAsia="en-US"/>
              </w:rPr>
              <w:t xml:space="preserve"> Ю.В.</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 xml:space="preserve">Районный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«Учитель года – 2013», номинация «Дебют»</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Лауреат </w:t>
            </w:r>
          </w:p>
        </w:tc>
      </w:tr>
      <w:tr w:rsidR="0096033F" w:rsidRPr="0034448B" w:rsidTr="006939F5">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roofErr w:type="spellStart"/>
            <w:r w:rsidRPr="0034448B">
              <w:rPr>
                <w:sz w:val="28"/>
                <w:szCs w:val="28"/>
                <w:lang w:eastAsia="en-US"/>
              </w:rPr>
              <w:t>Даукшевич</w:t>
            </w:r>
            <w:proofErr w:type="spellEnd"/>
            <w:r w:rsidRPr="0034448B">
              <w:rPr>
                <w:sz w:val="28"/>
                <w:szCs w:val="28"/>
                <w:lang w:eastAsia="en-US"/>
              </w:rPr>
              <w:t xml:space="preserve"> В.П.</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 xml:space="preserve">Районный </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«Учитель года – 2013», номинация «Самый классный </w:t>
            </w:r>
            <w:proofErr w:type="spellStart"/>
            <w:proofErr w:type="gramStart"/>
            <w:r w:rsidRPr="0034448B">
              <w:rPr>
                <w:sz w:val="28"/>
                <w:szCs w:val="28"/>
                <w:lang w:eastAsia="en-US"/>
              </w:rPr>
              <w:t>классный</w:t>
            </w:r>
            <w:proofErr w:type="spellEnd"/>
            <w:proofErr w:type="gramEnd"/>
            <w:r w:rsidRPr="0034448B">
              <w:rPr>
                <w:sz w:val="28"/>
                <w:szCs w:val="28"/>
                <w:lang w:eastAsia="en-US"/>
              </w:rPr>
              <w:t>»</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Лауреат </w:t>
            </w:r>
          </w:p>
        </w:tc>
      </w:tr>
      <w:tr w:rsidR="0096033F" w:rsidRPr="0034448B" w:rsidTr="006939F5">
        <w:tc>
          <w:tcPr>
            <w:tcW w:w="2045" w:type="dxa"/>
            <w:vMerge w:val="restart"/>
            <w:tcBorders>
              <w:top w:val="single" w:sz="4" w:space="0" w:color="000000" w:themeColor="text1"/>
              <w:left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roofErr w:type="spellStart"/>
            <w:r w:rsidRPr="0034448B">
              <w:rPr>
                <w:sz w:val="28"/>
                <w:szCs w:val="28"/>
                <w:lang w:eastAsia="en-US"/>
              </w:rPr>
              <w:t>Калачинская</w:t>
            </w:r>
            <w:proofErr w:type="spellEnd"/>
            <w:r w:rsidRPr="0034448B">
              <w:rPr>
                <w:sz w:val="28"/>
                <w:szCs w:val="28"/>
                <w:lang w:eastAsia="en-US"/>
              </w:rPr>
              <w:t xml:space="preserve"> Л.В.</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Международный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spacing w:line="276" w:lineRule="auto"/>
              <w:rPr>
                <w:rFonts w:ascii="Times New Roman" w:hAnsi="Times New Roman" w:cs="Times New Roman"/>
                <w:sz w:val="28"/>
                <w:szCs w:val="28"/>
                <w:lang w:eastAsia="en-US"/>
              </w:rPr>
            </w:pPr>
            <w:r w:rsidRPr="0034448B">
              <w:rPr>
                <w:rFonts w:ascii="Times New Roman" w:hAnsi="Times New Roman" w:cs="Times New Roman"/>
                <w:sz w:val="28"/>
                <w:szCs w:val="28"/>
              </w:rPr>
              <w:t xml:space="preserve">конференция «Молодежь и наука». «Реальность и будущее».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Сертификат участника </w:t>
            </w:r>
          </w:p>
          <w:p w:rsidR="0096033F" w:rsidRPr="0034448B" w:rsidRDefault="0096033F" w:rsidP="0034448B">
            <w:pPr>
              <w:pStyle w:val="a7"/>
              <w:spacing w:before="0" w:beforeAutospacing="0" w:after="0" w:afterAutospacing="0" w:line="276" w:lineRule="auto"/>
              <w:jc w:val="both"/>
              <w:rPr>
                <w:sz w:val="28"/>
                <w:szCs w:val="28"/>
                <w:lang w:eastAsia="en-US"/>
              </w:rPr>
            </w:pPr>
          </w:p>
        </w:tc>
      </w:tr>
      <w:tr w:rsidR="0096033F" w:rsidRPr="0034448B" w:rsidTr="006939F5">
        <w:tc>
          <w:tcPr>
            <w:tcW w:w="2045" w:type="dxa"/>
            <w:vMerge/>
            <w:tcBorders>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tabs>
                <w:tab w:val="right" w:pos="2149"/>
              </w:tabs>
              <w:spacing w:before="0" w:beforeAutospacing="0" w:after="0" w:afterAutospacing="0" w:line="276" w:lineRule="auto"/>
              <w:jc w:val="both"/>
              <w:rPr>
                <w:sz w:val="28"/>
                <w:szCs w:val="28"/>
                <w:lang w:eastAsia="en-US"/>
              </w:rPr>
            </w:pPr>
            <w:r w:rsidRPr="0034448B">
              <w:rPr>
                <w:sz w:val="28"/>
                <w:szCs w:val="28"/>
                <w:lang w:eastAsia="en-US"/>
              </w:rPr>
              <w:t>Международный</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spacing w:line="276" w:lineRule="auto"/>
              <w:rPr>
                <w:rFonts w:ascii="Times New Roman" w:hAnsi="Times New Roman" w:cs="Times New Roman"/>
                <w:sz w:val="28"/>
                <w:szCs w:val="28"/>
                <w:lang w:eastAsia="en-US"/>
              </w:rPr>
            </w:pPr>
            <w:r w:rsidRPr="0034448B">
              <w:rPr>
                <w:rFonts w:ascii="Times New Roman" w:hAnsi="Times New Roman" w:cs="Times New Roman"/>
                <w:sz w:val="28"/>
                <w:szCs w:val="28"/>
              </w:rPr>
              <w:t>научно-практической конференции «Теоретические и методологические проблемы современного образования".</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33F" w:rsidRPr="0034448B" w:rsidRDefault="0096033F" w:rsidP="0034448B">
            <w:pPr>
              <w:pStyle w:val="a7"/>
              <w:spacing w:before="0" w:beforeAutospacing="0" w:after="0" w:afterAutospacing="0" w:line="276" w:lineRule="auto"/>
              <w:jc w:val="both"/>
              <w:rPr>
                <w:sz w:val="28"/>
                <w:szCs w:val="28"/>
                <w:lang w:eastAsia="en-US"/>
              </w:rPr>
            </w:pPr>
            <w:r w:rsidRPr="0034448B">
              <w:rPr>
                <w:sz w:val="28"/>
                <w:szCs w:val="28"/>
                <w:lang w:eastAsia="en-US"/>
              </w:rPr>
              <w:t xml:space="preserve">Сертификат участника </w:t>
            </w:r>
          </w:p>
          <w:p w:rsidR="0096033F" w:rsidRPr="0034448B" w:rsidRDefault="0096033F" w:rsidP="0034448B">
            <w:pPr>
              <w:pStyle w:val="a7"/>
              <w:spacing w:before="0" w:beforeAutospacing="0" w:after="0" w:afterAutospacing="0" w:line="276" w:lineRule="auto"/>
              <w:jc w:val="both"/>
              <w:rPr>
                <w:sz w:val="28"/>
                <w:szCs w:val="28"/>
                <w:lang w:eastAsia="en-US"/>
              </w:rPr>
            </w:pPr>
          </w:p>
        </w:tc>
      </w:tr>
    </w:tbl>
    <w:p w:rsidR="0096033F" w:rsidRPr="0034448B" w:rsidRDefault="0034448B" w:rsidP="0034448B">
      <w:pPr>
        <w:pStyle w:val="a7"/>
        <w:spacing w:before="0" w:beforeAutospacing="0" w:after="0" w:afterAutospacing="0" w:line="276" w:lineRule="auto"/>
        <w:ind w:firstLine="709"/>
        <w:jc w:val="both"/>
        <w:rPr>
          <w:sz w:val="28"/>
          <w:szCs w:val="28"/>
        </w:rPr>
      </w:pPr>
      <w:r>
        <w:rPr>
          <w:sz w:val="28"/>
          <w:szCs w:val="28"/>
        </w:rPr>
        <w:t>14 педагогом, получившим премию Губернатора РО в рамках конкурса ПНПО образование в 2013 г. стала учитель обществознания Петренко Т.А.</w:t>
      </w:r>
    </w:p>
    <w:p w:rsidR="006939F5" w:rsidRPr="0034448B" w:rsidRDefault="006939F5" w:rsidP="0034448B">
      <w:pPr>
        <w:tabs>
          <w:tab w:val="left" w:pos="6521"/>
        </w:tabs>
        <w:autoSpaceDE w:val="0"/>
        <w:autoSpaceDN w:val="0"/>
        <w:adjustRightInd w:val="0"/>
        <w:spacing w:after="0"/>
        <w:ind w:firstLine="709"/>
        <w:jc w:val="both"/>
        <w:rPr>
          <w:rFonts w:ascii="Times New Roman" w:hAnsi="Times New Roman" w:cs="Times New Roman"/>
          <w:sz w:val="28"/>
          <w:szCs w:val="28"/>
        </w:rPr>
      </w:pPr>
      <w:r w:rsidRPr="0034448B">
        <w:rPr>
          <w:rFonts w:ascii="Times New Roman" w:hAnsi="Times New Roman" w:cs="Times New Roman"/>
          <w:sz w:val="28"/>
          <w:szCs w:val="28"/>
        </w:rPr>
        <w:t>В течение 2012-2013 учебного года проведено два мет</w:t>
      </w:r>
      <w:r w:rsidR="0034448B">
        <w:rPr>
          <w:rFonts w:ascii="Times New Roman" w:hAnsi="Times New Roman" w:cs="Times New Roman"/>
          <w:sz w:val="28"/>
          <w:szCs w:val="28"/>
        </w:rPr>
        <w:t>одических дня:</w:t>
      </w:r>
      <w:r w:rsidRPr="0034448B">
        <w:rPr>
          <w:rFonts w:ascii="Times New Roman" w:hAnsi="Times New Roman" w:cs="Times New Roman"/>
          <w:sz w:val="28"/>
          <w:szCs w:val="28"/>
        </w:rPr>
        <w:t xml:space="preserve"> «Использование современных образовательных технологий на уроке»</w:t>
      </w:r>
      <w:r w:rsidR="0034448B">
        <w:rPr>
          <w:rFonts w:ascii="Times New Roman" w:hAnsi="Times New Roman" w:cs="Times New Roman"/>
          <w:sz w:val="28"/>
          <w:szCs w:val="28"/>
        </w:rPr>
        <w:t xml:space="preserve"> и «</w:t>
      </w:r>
      <w:r w:rsidR="0034448B" w:rsidRPr="0034448B">
        <w:rPr>
          <w:rFonts w:ascii="Times New Roman" w:hAnsi="Times New Roman" w:cs="Times New Roman"/>
          <w:sz w:val="28"/>
          <w:szCs w:val="28"/>
        </w:rPr>
        <w:t>Использование интерактивной доски на уроках»</w:t>
      </w:r>
      <w:r w:rsidR="0034448B">
        <w:rPr>
          <w:rFonts w:ascii="Times New Roman" w:hAnsi="Times New Roman" w:cs="Times New Roman"/>
          <w:sz w:val="28"/>
          <w:szCs w:val="28"/>
        </w:rPr>
        <w:t xml:space="preserve">, в ходе </w:t>
      </w:r>
      <w:proofErr w:type="spellStart"/>
      <w:r w:rsidR="0034448B">
        <w:rPr>
          <w:rFonts w:ascii="Times New Roman" w:hAnsi="Times New Roman" w:cs="Times New Roman"/>
          <w:sz w:val="28"/>
          <w:szCs w:val="28"/>
        </w:rPr>
        <w:t>ктороых</w:t>
      </w:r>
      <w:proofErr w:type="spellEnd"/>
      <w:r w:rsidR="0034448B">
        <w:rPr>
          <w:rFonts w:ascii="Times New Roman" w:hAnsi="Times New Roman" w:cs="Times New Roman"/>
          <w:sz w:val="28"/>
          <w:szCs w:val="28"/>
        </w:rPr>
        <w:t xml:space="preserve"> 26 педагогов школы </w:t>
      </w:r>
      <w:r w:rsidRPr="0034448B">
        <w:rPr>
          <w:rFonts w:ascii="Times New Roman" w:hAnsi="Times New Roman" w:cs="Times New Roman"/>
          <w:sz w:val="28"/>
          <w:szCs w:val="28"/>
        </w:rPr>
        <w:t>представили свой опыт ра</w:t>
      </w:r>
      <w:r w:rsidR="0034448B">
        <w:rPr>
          <w:rFonts w:ascii="Times New Roman" w:hAnsi="Times New Roman" w:cs="Times New Roman"/>
          <w:sz w:val="28"/>
          <w:szCs w:val="28"/>
        </w:rPr>
        <w:t xml:space="preserve">боты в данном направлении.  </w:t>
      </w:r>
    </w:p>
    <w:p w:rsidR="006939F5" w:rsidRPr="0034448B" w:rsidRDefault="006939F5" w:rsidP="0034448B">
      <w:pPr>
        <w:pStyle w:val="a7"/>
        <w:shd w:val="clear" w:color="auto" w:fill="FFFFFF"/>
        <w:spacing w:before="0" w:beforeAutospacing="0" w:after="0" w:afterAutospacing="0" w:line="276" w:lineRule="auto"/>
        <w:ind w:firstLine="708"/>
        <w:jc w:val="both"/>
        <w:rPr>
          <w:sz w:val="28"/>
          <w:szCs w:val="28"/>
        </w:rPr>
      </w:pPr>
      <w:r w:rsidRPr="0034448B">
        <w:rPr>
          <w:sz w:val="28"/>
          <w:szCs w:val="28"/>
        </w:rPr>
        <w:t xml:space="preserve">Одной  из форм самореализации и самовыражения учителя является </w:t>
      </w:r>
      <w:r w:rsidRPr="0034448B">
        <w:rPr>
          <w:bCs/>
          <w:sz w:val="28"/>
          <w:szCs w:val="28"/>
        </w:rPr>
        <w:t>обобщение педагогического опыта</w:t>
      </w:r>
      <w:proofErr w:type="gramStart"/>
      <w:r w:rsidRPr="0034448B">
        <w:rPr>
          <w:bCs/>
          <w:sz w:val="28"/>
          <w:szCs w:val="28"/>
        </w:rPr>
        <w:t> </w:t>
      </w:r>
      <w:r w:rsidRPr="0034448B">
        <w:rPr>
          <w:sz w:val="28"/>
          <w:szCs w:val="28"/>
        </w:rPr>
        <w:t>.</w:t>
      </w:r>
      <w:proofErr w:type="gramEnd"/>
      <w:r w:rsidRPr="0034448B">
        <w:rPr>
          <w:sz w:val="28"/>
          <w:szCs w:val="28"/>
        </w:rPr>
        <w:t xml:space="preserve"> В марте 2013 года в школе проходила </w:t>
      </w:r>
      <w:r w:rsidRPr="0034448B">
        <w:rPr>
          <w:sz w:val="28"/>
          <w:szCs w:val="28"/>
          <w:lang w:val="en-US"/>
        </w:rPr>
        <w:t>III</w:t>
      </w:r>
      <w:r w:rsidRPr="0034448B">
        <w:rPr>
          <w:sz w:val="28"/>
          <w:szCs w:val="28"/>
        </w:rPr>
        <w:t xml:space="preserve"> - педагогическая конференция «Знание. Опыт. Поиск – 2013». Работа шла по трем секциям. В конференции участвовало 15 педагогов школы.  </w:t>
      </w:r>
    </w:p>
    <w:p w:rsidR="0096033F" w:rsidRPr="0034448B" w:rsidRDefault="0096033F" w:rsidP="0034448B">
      <w:pPr>
        <w:pStyle w:val="a6"/>
        <w:spacing w:after="0"/>
        <w:ind w:left="0" w:firstLine="708"/>
        <w:jc w:val="both"/>
        <w:rPr>
          <w:rFonts w:ascii="Times New Roman" w:hAnsi="Times New Roman"/>
          <w:sz w:val="28"/>
          <w:szCs w:val="28"/>
        </w:rPr>
      </w:pPr>
      <w:proofErr w:type="gramStart"/>
      <w:r w:rsidRPr="0034448B">
        <w:rPr>
          <w:rFonts w:ascii="Times New Roman" w:hAnsi="Times New Roman"/>
          <w:sz w:val="28"/>
          <w:szCs w:val="28"/>
        </w:rPr>
        <w:t>Педагоги  школы представляли свой педагогический опыт  на заседаниях секций ежегодной  августовской конференции (</w:t>
      </w:r>
      <w:proofErr w:type="spellStart"/>
      <w:r w:rsidRPr="0034448B">
        <w:rPr>
          <w:rFonts w:ascii="Times New Roman" w:hAnsi="Times New Roman"/>
          <w:sz w:val="28"/>
          <w:szCs w:val="28"/>
        </w:rPr>
        <w:t>Фатун</w:t>
      </w:r>
      <w:proofErr w:type="spellEnd"/>
      <w:r w:rsidRPr="0034448B">
        <w:rPr>
          <w:rFonts w:ascii="Times New Roman" w:hAnsi="Times New Roman"/>
          <w:sz w:val="28"/>
          <w:szCs w:val="28"/>
        </w:rPr>
        <w:t xml:space="preserve"> О.В., </w:t>
      </w:r>
      <w:r w:rsidRPr="0034448B">
        <w:rPr>
          <w:rFonts w:ascii="Times New Roman" w:hAnsi="Times New Roman"/>
          <w:sz w:val="28"/>
          <w:szCs w:val="28"/>
        </w:rPr>
        <w:lastRenderedPageBreak/>
        <w:t>Чкалова В.И., Петренко Т.А., Гудзенко Е.А.,   Аверкина Н.Л.,</w:t>
      </w:r>
      <w:r w:rsidRPr="0034448B">
        <w:rPr>
          <w:rFonts w:ascii="Times New Roman" w:hAnsi="Times New Roman"/>
          <w:color w:val="92D050"/>
          <w:sz w:val="28"/>
          <w:szCs w:val="28"/>
        </w:rPr>
        <w:t xml:space="preserve">  </w:t>
      </w:r>
      <w:r w:rsidRPr="0034448B">
        <w:rPr>
          <w:rFonts w:ascii="Times New Roman" w:hAnsi="Times New Roman"/>
          <w:sz w:val="28"/>
          <w:szCs w:val="28"/>
        </w:rPr>
        <w:t xml:space="preserve">Швецов Н.В., Ласкова Т.В. </w:t>
      </w:r>
      <w:proofErr w:type="spellStart"/>
      <w:r w:rsidRPr="0034448B">
        <w:rPr>
          <w:rFonts w:ascii="Times New Roman" w:hAnsi="Times New Roman"/>
          <w:sz w:val="28"/>
          <w:szCs w:val="28"/>
        </w:rPr>
        <w:t>Гуцал</w:t>
      </w:r>
      <w:proofErr w:type="spellEnd"/>
      <w:r w:rsidRPr="0034448B">
        <w:rPr>
          <w:rFonts w:ascii="Times New Roman" w:hAnsi="Times New Roman"/>
          <w:sz w:val="28"/>
          <w:szCs w:val="28"/>
        </w:rPr>
        <w:t xml:space="preserve"> Е.М.),</w:t>
      </w:r>
      <w:r w:rsidRPr="0034448B">
        <w:rPr>
          <w:rFonts w:ascii="Times New Roman" w:hAnsi="Times New Roman"/>
          <w:color w:val="92D050"/>
          <w:sz w:val="28"/>
          <w:szCs w:val="28"/>
        </w:rPr>
        <w:t xml:space="preserve"> </w:t>
      </w:r>
      <w:r w:rsidRPr="0034448B">
        <w:rPr>
          <w:rFonts w:ascii="Times New Roman" w:hAnsi="Times New Roman"/>
          <w:sz w:val="28"/>
          <w:szCs w:val="28"/>
        </w:rPr>
        <w:t xml:space="preserve">районных методических объединений (Петренко Т.А., Чкалова В.И., </w:t>
      </w:r>
      <w:proofErr w:type="spellStart"/>
      <w:r w:rsidRPr="0034448B">
        <w:rPr>
          <w:rFonts w:ascii="Times New Roman" w:hAnsi="Times New Roman"/>
          <w:sz w:val="28"/>
          <w:szCs w:val="28"/>
        </w:rPr>
        <w:t>Гуцал</w:t>
      </w:r>
      <w:proofErr w:type="spellEnd"/>
      <w:r w:rsidRPr="0034448B">
        <w:rPr>
          <w:rFonts w:ascii="Times New Roman" w:hAnsi="Times New Roman"/>
          <w:sz w:val="28"/>
          <w:szCs w:val="28"/>
        </w:rPr>
        <w:t xml:space="preserve"> Е.М.), районных творческих групп (</w:t>
      </w:r>
      <w:proofErr w:type="spellStart"/>
      <w:r w:rsidRPr="0034448B">
        <w:rPr>
          <w:rFonts w:ascii="Times New Roman" w:hAnsi="Times New Roman"/>
          <w:sz w:val="28"/>
          <w:szCs w:val="28"/>
        </w:rPr>
        <w:t>Шопина</w:t>
      </w:r>
      <w:proofErr w:type="spellEnd"/>
      <w:r w:rsidRPr="0034448B">
        <w:rPr>
          <w:rFonts w:ascii="Times New Roman" w:hAnsi="Times New Roman"/>
          <w:sz w:val="28"/>
          <w:szCs w:val="28"/>
        </w:rPr>
        <w:t xml:space="preserve"> Л.И., Петренко Т.А., </w:t>
      </w:r>
      <w:proofErr w:type="spellStart"/>
      <w:r w:rsidRPr="0034448B">
        <w:rPr>
          <w:rFonts w:ascii="Times New Roman" w:hAnsi="Times New Roman"/>
          <w:sz w:val="28"/>
          <w:szCs w:val="28"/>
        </w:rPr>
        <w:t>Фатун</w:t>
      </w:r>
      <w:proofErr w:type="spellEnd"/>
      <w:r w:rsidRPr="0034448B">
        <w:rPr>
          <w:rFonts w:ascii="Times New Roman" w:hAnsi="Times New Roman"/>
          <w:sz w:val="28"/>
          <w:szCs w:val="28"/>
        </w:rPr>
        <w:t xml:space="preserve"> П.П.</w:t>
      </w:r>
      <w:proofErr w:type="gramEnd"/>
      <w:r w:rsidRPr="0034448B">
        <w:rPr>
          <w:rFonts w:ascii="Times New Roman" w:hAnsi="Times New Roman"/>
          <w:sz w:val="28"/>
          <w:szCs w:val="28"/>
        </w:rPr>
        <w:t xml:space="preserve">,  Гончарова Е.Г., Белкина И.В., </w:t>
      </w:r>
      <w:proofErr w:type="spellStart"/>
      <w:r w:rsidRPr="0034448B">
        <w:rPr>
          <w:rFonts w:ascii="Times New Roman" w:hAnsi="Times New Roman"/>
          <w:sz w:val="28"/>
          <w:szCs w:val="28"/>
        </w:rPr>
        <w:t>Колендо</w:t>
      </w:r>
      <w:proofErr w:type="spellEnd"/>
      <w:r w:rsidRPr="0034448B">
        <w:rPr>
          <w:rFonts w:ascii="Times New Roman" w:hAnsi="Times New Roman"/>
          <w:sz w:val="28"/>
          <w:szCs w:val="28"/>
        </w:rPr>
        <w:t xml:space="preserve"> С.Н.), областных </w:t>
      </w:r>
      <w:proofErr w:type="gramStart"/>
      <w:r w:rsidRPr="0034448B">
        <w:rPr>
          <w:rFonts w:ascii="Times New Roman" w:hAnsi="Times New Roman"/>
          <w:sz w:val="28"/>
          <w:szCs w:val="28"/>
        </w:rPr>
        <w:t>конференциях</w:t>
      </w:r>
      <w:proofErr w:type="gramEnd"/>
      <w:r w:rsidRPr="0034448B">
        <w:rPr>
          <w:rFonts w:ascii="Times New Roman" w:hAnsi="Times New Roman"/>
          <w:sz w:val="28"/>
          <w:szCs w:val="28"/>
        </w:rPr>
        <w:t xml:space="preserve"> (Петренко Т.А., </w:t>
      </w:r>
      <w:proofErr w:type="spellStart"/>
      <w:r w:rsidRPr="0034448B">
        <w:rPr>
          <w:rFonts w:ascii="Times New Roman" w:hAnsi="Times New Roman"/>
          <w:sz w:val="28"/>
          <w:szCs w:val="28"/>
        </w:rPr>
        <w:t>Гуцал</w:t>
      </w:r>
      <w:proofErr w:type="spellEnd"/>
      <w:r w:rsidRPr="0034448B">
        <w:rPr>
          <w:rFonts w:ascii="Times New Roman" w:hAnsi="Times New Roman"/>
          <w:sz w:val="28"/>
          <w:szCs w:val="28"/>
        </w:rPr>
        <w:t xml:space="preserve"> Е.М.), областных семинарах (Максимова Н.Е., </w:t>
      </w:r>
      <w:proofErr w:type="spellStart"/>
      <w:r w:rsidRPr="0034448B">
        <w:rPr>
          <w:rFonts w:ascii="Times New Roman" w:hAnsi="Times New Roman"/>
          <w:sz w:val="28"/>
          <w:szCs w:val="28"/>
        </w:rPr>
        <w:t>Гуцал</w:t>
      </w:r>
      <w:proofErr w:type="spellEnd"/>
      <w:r w:rsidRPr="0034448B">
        <w:rPr>
          <w:rFonts w:ascii="Times New Roman" w:hAnsi="Times New Roman"/>
          <w:sz w:val="28"/>
          <w:szCs w:val="28"/>
        </w:rPr>
        <w:t xml:space="preserve"> Е.М.), межрегиональном семинаре (Максимова Н.Е., </w:t>
      </w:r>
      <w:proofErr w:type="spellStart"/>
      <w:r w:rsidRPr="0034448B">
        <w:rPr>
          <w:rFonts w:ascii="Times New Roman" w:hAnsi="Times New Roman"/>
          <w:sz w:val="28"/>
          <w:szCs w:val="28"/>
        </w:rPr>
        <w:t>Мацук</w:t>
      </w:r>
      <w:proofErr w:type="spellEnd"/>
      <w:r w:rsidRPr="0034448B">
        <w:rPr>
          <w:rFonts w:ascii="Times New Roman" w:hAnsi="Times New Roman"/>
          <w:sz w:val="28"/>
          <w:szCs w:val="28"/>
        </w:rPr>
        <w:t xml:space="preserve"> И.В.) в г. Сочи. В 2012-2013  учебном году 7 педагогов школы опубликовали свои методические разработки в   районном журнале «Инновационный опыт  работы педагогов </w:t>
      </w:r>
      <w:proofErr w:type="spellStart"/>
      <w:r w:rsidRPr="0034448B">
        <w:rPr>
          <w:rFonts w:ascii="Times New Roman" w:hAnsi="Times New Roman"/>
          <w:sz w:val="28"/>
          <w:szCs w:val="28"/>
        </w:rPr>
        <w:t>Аксайского</w:t>
      </w:r>
      <w:proofErr w:type="spellEnd"/>
      <w:r w:rsidRPr="0034448B">
        <w:rPr>
          <w:rFonts w:ascii="Times New Roman" w:hAnsi="Times New Roman"/>
          <w:sz w:val="28"/>
          <w:szCs w:val="28"/>
        </w:rPr>
        <w:t xml:space="preserve">  района в условиях модернизации  российского образования» (</w:t>
      </w:r>
      <w:proofErr w:type="spellStart"/>
      <w:r w:rsidRPr="0034448B">
        <w:rPr>
          <w:rFonts w:ascii="Times New Roman" w:hAnsi="Times New Roman"/>
          <w:sz w:val="28"/>
          <w:szCs w:val="28"/>
        </w:rPr>
        <w:t>Колыбельникова</w:t>
      </w:r>
      <w:proofErr w:type="spellEnd"/>
      <w:r w:rsidRPr="0034448B">
        <w:rPr>
          <w:rFonts w:ascii="Times New Roman" w:hAnsi="Times New Roman"/>
          <w:sz w:val="28"/>
          <w:szCs w:val="28"/>
        </w:rPr>
        <w:t xml:space="preserve"> И.Д., </w:t>
      </w:r>
      <w:proofErr w:type="spellStart"/>
      <w:r w:rsidRPr="0034448B">
        <w:rPr>
          <w:rFonts w:ascii="Times New Roman" w:hAnsi="Times New Roman"/>
          <w:sz w:val="28"/>
          <w:szCs w:val="28"/>
        </w:rPr>
        <w:t>Фатун</w:t>
      </w:r>
      <w:proofErr w:type="spellEnd"/>
      <w:r w:rsidRPr="0034448B">
        <w:rPr>
          <w:rFonts w:ascii="Times New Roman" w:hAnsi="Times New Roman"/>
          <w:sz w:val="28"/>
          <w:szCs w:val="28"/>
        </w:rPr>
        <w:t xml:space="preserve"> О.В., Петренко Т.А., Гончарова Л.Е., </w:t>
      </w:r>
      <w:proofErr w:type="spellStart"/>
      <w:r w:rsidRPr="0034448B">
        <w:rPr>
          <w:rFonts w:ascii="Times New Roman" w:hAnsi="Times New Roman"/>
          <w:sz w:val="28"/>
          <w:szCs w:val="28"/>
        </w:rPr>
        <w:t>Гуцал</w:t>
      </w:r>
      <w:proofErr w:type="spellEnd"/>
      <w:r w:rsidRPr="0034448B">
        <w:rPr>
          <w:rFonts w:ascii="Times New Roman" w:hAnsi="Times New Roman"/>
          <w:sz w:val="28"/>
          <w:szCs w:val="28"/>
        </w:rPr>
        <w:t xml:space="preserve"> Е.М., </w:t>
      </w:r>
      <w:proofErr w:type="spellStart"/>
      <w:r w:rsidRPr="0034448B">
        <w:rPr>
          <w:rFonts w:ascii="Times New Roman" w:hAnsi="Times New Roman"/>
          <w:sz w:val="28"/>
          <w:szCs w:val="28"/>
        </w:rPr>
        <w:t>Мацук</w:t>
      </w:r>
      <w:proofErr w:type="spellEnd"/>
      <w:r w:rsidRPr="0034448B">
        <w:rPr>
          <w:rFonts w:ascii="Times New Roman" w:hAnsi="Times New Roman"/>
          <w:sz w:val="28"/>
          <w:szCs w:val="28"/>
        </w:rPr>
        <w:t xml:space="preserve"> И.В.,</w:t>
      </w:r>
      <w:r w:rsidRPr="0034448B">
        <w:rPr>
          <w:rFonts w:ascii="Times New Roman" w:hAnsi="Times New Roman"/>
          <w:color w:val="92D050"/>
          <w:sz w:val="28"/>
          <w:szCs w:val="28"/>
        </w:rPr>
        <w:t xml:space="preserve">  </w:t>
      </w:r>
      <w:r w:rsidRPr="0034448B">
        <w:rPr>
          <w:rFonts w:ascii="Times New Roman" w:hAnsi="Times New Roman"/>
          <w:sz w:val="28"/>
          <w:szCs w:val="28"/>
        </w:rPr>
        <w:t>Филатова Е.А.). Через интернет  активно распространяли свои методические разработки Гудзенко Е.А. («Открытый урок»),  Фесенко С.В. («Открытый урок»,  «Современный урок»), Петренко Т.А.  («Открытый урок»). Четыре педагога школы участвовали во  Всероссийском  интернет – педсовете «Мультимедийные инсталляции» (Швецов Н.В., Мазуренко И.А., Ласкова Т.В., Бузина М.Б.)</w:t>
      </w:r>
    </w:p>
    <w:p w:rsidR="0096033F" w:rsidRPr="0034448B" w:rsidRDefault="0096033F" w:rsidP="0034448B">
      <w:pPr>
        <w:spacing w:after="0"/>
        <w:ind w:firstLine="708"/>
        <w:rPr>
          <w:rFonts w:ascii="Times New Roman" w:hAnsi="Times New Roman" w:cs="Times New Roman"/>
          <w:sz w:val="28"/>
          <w:szCs w:val="28"/>
        </w:rPr>
      </w:pPr>
      <w:r w:rsidRPr="0034448B">
        <w:rPr>
          <w:rFonts w:ascii="Times New Roman" w:hAnsi="Times New Roman" w:cs="Times New Roman"/>
          <w:sz w:val="28"/>
          <w:szCs w:val="28"/>
        </w:rPr>
        <w:t>Имеют сайты и  блоги  на  школьном сайте: Швецов Н.В.</w:t>
      </w:r>
      <w:proofErr w:type="gramStart"/>
      <w:r w:rsidRPr="0034448B">
        <w:rPr>
          <w:rFonts w:ascii="Times New Roman" w:hAnsi="Times New Roman" w:cs="Times New Roman"/>
          <w:sz w:val="28"/>
          <w:szCs w:val="28"/>
        </w:rPr>
        <w:t xml:space="preserve">( </w:t>
      </w:r>
      <w:proofErr w:type="spellStart"/>
      <w:proofErr w:type="gramEnd"/>
      <w:r w:rsidRPr="0034448B">
        <w:rPr>
          <w:rFonts w:ascii="Times New Roman" w:hAnsi="Times New Roman" w:cs="Times New Roman"/>
          <w:sz w:val="28"/>
          <w:szCs w:val="28"/>
          <w:lang w:val="en-US"/>
        </w:rPr>
        <w:t>technologia</w:t>
      </w:r>
      <w:proofErr w:type="spellEnd"/>
      <w:r w:rsidRPr="0034448B">
        <w:rPr>
          <w:rFonts w:ascii="Times New Roman" w:hAnsi="Times New Roman" w:cs="Times New Roman"/>
          <w:sz w:val="28"/>
          <w:szCs w:val="28"/>
        </w:rPr>
        <w:t>.</w:t>
      </w:r>
      <w:proofErr w:type="spellStart"/>
      <w:r w:rsidRPr="0034448B">
        <w:rPr>
          <w:rFonts w:ascii="Times New Roman" w:hAnsi="Times New Roman" w:cs="Times New Roman"/>
          <w:sz w:val="28"/>
          <w:szCs w:val="28"/>
          <w:lang w:val="en-US"/>
        </w:rPr>
        <w:t>ucoz</w:t>
      </w:r>
      <w:proofErr w:type="spellEnd"/>
      <w:r w:rsidRPr="0034448B">
        <w:rPr>
          <w:rFonts w:ascii="Times New Roman" w:hAnsi="Times New Roman" w:cs="Times New Roman"/>
          <w:sz w:val="28"/>
          <w:szCs w:val="28"/>
        </w:rPr>
        <w:t>.</w:t>
      </w:r>
      <w:proofErr w:type="spellStart"/>
      <w:r w:rsidRPr="0034448B">
        <w:rPr>
          <w:rFonts w:ascii="Times New Roman" w:hAnsi="Times New Roman" w:cs="Times New Roman"/>
          <w:sz w:val="28"/>
          <w:szCs w:val="28"/>
          <w:lang w:val="en-US"/>
        </w:rPr>
        <w:t>ru</w:t>
      </w:r>
      <w:proofErr w:type="spellEnd"/>
      <w:r w:rsidRPr="0034448B">
        <w:rPr>
          <w:rFonts w:ascii="Times New Roman" w:hAnsi="Times New Roman" w:cs="Times New Roman"/>
          <w:sz w:val="28"/>
          <w:szCs w:val="28"/>
        </w:rPr>
        <w:t>), Петренко Т.А. (</w:t>
      </w:r>
      <w:proofErr w:type="spellStart"/>
      <w:r w:rsidRPr="0034448B">
        <w:rPr>
          <w:rFonts w:ascii="Times New Roman" w:hAnsi="Times New Roman" w:cs="Times New Roman"/>
          <w:sz w:val="28"/>
          <w:szCs w:val="28"/>
          <w:lang w:val="en-US"/>
        </w:rPr>
        <w:t>Httr</w:t>
      </w:r>
      <w:proofErr w:type="spellEnd"/>
      <w:r w:rsidRPr="0034448B">
        <w:rPr>
          <w:rFonts w:ascii="Times New Roman" w:hAnsi="Times New Roman" w:cs="Times New Roman"/>
          <w:sz w:val="28"/>
          <w:szCs w:val="28"/>
        </w:rPr>
        <w:t xml:space="preserve">:// </w:t>
      </w:r>
      <w:r w:rsidRPr="0034448B">
        <w:rPr>
          <w:rFonts w:ascii="Times New Roman" w:hAnsi="Times New Roman" w:cs="Times New Roman"/>
          <w:sz w:val="28"/>
          <w:szCs w:val="28"/>
          <w:lang w:val="en-US"/>
        </w:rPr>
        <w:t>school</w:t>
      </w:r>
      <w:r w:rsidRPr="0034448B">
        <w:rPr>
          <w:rFonts w:ascii="Times New Roman" w:hAnsi="Times New Roman" w:cs="Times New Roman"/>
          <w:sz w:val="28"/>
          <w:szCs w:val="28"/>
        </w:rPr>
        <w:t>2-</w:t>
      </w:r>
      <w:proofErr w:type="spellStart"/>
      <w:r w:rsidRPr="0034448B">
        <w:rPr>
          <w:rFonts w:ascii="Times New Roman" w:hAnsi="Times New Roman" w:cs="Times New Roman"/>
          <w:sz w:val="28"/>
          <w:szCs w:val="28"/>
          <w:lang w:val="en-US"/>
        </w:rPr>
        <w:t>aksayorg</w:t>
      </w:r>
      <w:proofErr w:type="spellEnd"/>
      <w:r w:rsidRPr="0034448B">
        <w:rPr>
          <w:rFonts w:ascii="Times New Roman" w:hAnsi="Times New Roman" w:cs="Times New Roman"/>
          <w:sz w:val="28"/>
          <w:szCs w:val="28"/>
        </w:rPr>
        <w:t>.</w:t>
      </w:r>
      <w:proofErr w:type="spellStart"/>
      <w:r w:rsidRPr="0034448B">
        <w:rPr>
          <w:rFonts w:ascii="Times New Roman" w:hAnsi="Times New Roman" w:cs="Times New Roman"/>
          <w:sz w:val="28"/>
          <w:szCs w:val="28"/>
          <w:lang w:val="en-US"/>
        </w:rPr>
        <w:t>ru</w:t>
      </w:r>
      <w:proofErr w:type="spellEnd"/>
      <w:r w:rsidRPr="0034448B">
        <w:rPr>
          <w:rFonts w:ascii="Times New Roman" w:hAnsi="Times New Roman" w:cs="Times New Roman"/>
          <w:sz w:val="28"/>
          <w:szCs w:val="28"/>
        </w:rPr>
        <w:t>/</w:t>
      </w:r>
      <w:r w:rsidRPr="0034448B">
        <w:rPr>
          <w:rFonts w:ascii="Times New Roman" w:hAnsi="Times New Roman" w:cs="Times New Roman"/>
          <w:sz w:val="28"/>
          <w:szCs w:val="28"/>
          <w:lang w:val="en-US"/>
        </w:rPr>
        <w:t>teachers</w:t>
      </w:r>
      <w:r w:rsidRPr="0034448B">
        <w:rPr>
          <w:rFonts w:ascii="Times New Roman" w:hAnsi="Times New Roman" w:cs="Times New Roman"/>
          <w:sz w:val="28"/>
          <w:szCs w:val="28"/>
        </w:rPr>
        <w:t>/</w:t>
      </w:r>
      <w:proofErr w:type="spellStart"/>
      <w:r w:rsidRPr="0034448B">
        <w:rPr>
          <w:rFonts w:ascii="Times New Roman" w:hAnsi="Times New Roman" w:cs="Times New Roman"/>
          <w:sz w:val="28"/>
          <w:szCs w:val="28"/>
          <w:lang w:val="en-US"/>
        </w:rPr>
        <w:t>petreiikq</w:t>
      </w:r>
      <w:proofErr w:type="spellEnd"/>
      <w:r w:rsidRPr="0034448B">
        <w:rPr>
          <w:rFonts w:ascii="Times New Roman" w:hAnsi="Times New Roman" w:cs="Times New Roman"/>
          <w:sz w:val="28"/>
          <w:szCs w:val="28"/>
        </w:rPr>
        <w:t xml:space="preserve"> - </w:t>
      </w:r>
      <w:proofErr w:type="spellStart"/>
      <w:r w:rsidRPr="0034448B">
        <w:rPr>
          <w:rFonts w:ascii="Times New Roman" w:hAnsi="Times New Roman" w:cs="Times New Roman"/>
          <w:sz w:val="28"/>
          <w:szCs w:val="28"/>
          <w:lang w:val="en-US"/>
        </w:rPr>
        <w:t>tatyana</w:t>
      </w:r>
      <w:proofErr w:type="spellEnd"/>
      <w:r w:rsidRPr="0034448B">
        <w:rPr>
          <w:rFonts w:ascii="Times New Roman" w:hAnsi="Times New Roman" w:cs="Times New Roman"/>
          <w:sz w:val="28"/>
          <w:szCs w:val="28"/>
        </w:rPr>
        <w:t>-</w:t>
      </w:r>
      <w:proofErr w:type="spellStart"/>
      <w:r w:rsidRPr="0034448B">
        <w:rPr>
          <w:rFonts w:ascii="Times New Roman" w:hAnsi="Times New Roman" w:cs="Times New Roman"/>
          <w:sz w:val="28"/>
          <w:szCs w:val="28"/>
          <w:lang w:val="en-US"/>
        </w:rPr>
        <w:t>aleksandrovna</w:t>
      </w:r>
      <w:proofErr w:type="spellEnd"/>
      <w:r w:rsidRPr="0034448B">
        <w:rPr>
          <w:rFonts w:ascii="Times New Roman" w:hAnsi="Times New Roman" w:cs="Times New Roman"/>
          <w:sz w:val="28"/>
          <w:szCs w:val="28"/>
        </w:rPr>
        <w:t>.</w:t>
      </w:r>
      <w:proofErr w:type="spellStart"/>
      <w:r w:rsidRPr="0034448B">
        <w:rPr>
          <w:rFonts w:ascii="Times New Roman" w:hAnsi="Times New Roman" w:cs="Times New Roman"/>
          <w:sz w:val="28"/>
          <w:szCs w:val="28"/>
          <w:lang w:val="en-US"/>
        </w:rPr>
        <w:t>php</w:t>
      </w:r>
      <w:proofErr w:type="spellEnd"/>
      <w:r w:rsidRPr="0034448B">
        <w:rPr>
          <w:rFonts w:ascii="Times New Roman" w:hAnsi="Times New Roman" w:cs="Times New Roman"/>
          <w:sz w:val="28"/>
          <w:szCs w:val="28"/>
        </w:rPr>
        <w:t xml:space="preserve">), </w:t>
      </w:r>
      <w:proofErr w:type="spellStart"/>
      <w:r w:rsidRPr="0034448B">
        <w:rPr>
          <w:rFonts w:ascii="Times New Roman" w:hAnsi="Times New Roman" w:cs="Times New Roman"/>
          <w:sz w:val="28"/>
          <w:szCs w:val="28"/>
        </w:rPr>
        <w:t>Никуличева</w:t>
      </w:r>
      <w:proofErr w:type="spellEnd"/>
      <w:r w:rsidRPr="0034448B">
        <w:rPr>
          <w:rFonts w:ascii="Times New Roman" w:hAnsi="Times New Roman" w:cs="Times New Roman"/>
          <w:sz w:val="28"/>
          <w:szCs w:val="28"/>
        </w:rPr>
        <w:t xml:space="preserve"> Л.Е. (</w:t>
      </w:r>
      <w:proofErr w:type="spellStart"/>
      <w:r w:rsidRPr="0034448B">
        <w:rPr>
          <w:rFonts w:ascii="Times New Roman" w:hAnsi="Times New Roman" w:cs="Times New Roman"/>
          <w:sz w:val="28"/>
          <w:szCs w:val="28"/>
          <w:lang w:val="en-US"/>
        </w:rPr>
        <w:t>htt</w:t>
      </w:r>
      <w:proofErr w:type="spellEnd"/>
      <w:r w:rsidRPr="0034448B">
        <w:rPr>
          <w:rFonts w:ascii="Times New Roman" w:hAnsi="Times New Roman" w:cs="Times New Roman"/>
          <w:sz w:val="28"/>
          <w:szCs w:val="28"/>
        </w:rPr>
        <w:t xml:space="preserve">:// </w:t>
      </w:r>
      <w:proofErr w:type="spellStart"/>
      <w:r w:rsidRPr="0034448B">
        <w:rPr>
          <w:rFonts w:ascii="Times New Roman" w:hAnsi="Times New Roman" w:cs="Times New Roman"/>
          <w:sz w:val="28"/>
          <w:szCs w:val="28"/>
          <w:lang w:val="en-US"/>
        </w:rPr>
        <w:t>nsportal</w:t>
      </w:r>
      <w:proofErr w:type="spellEnd"/>
      <w:r w:rsidRPr="0034448B">
        <w:rPr>
          <w:rFonts w:ascii="Times New Roman" w:hAnsi="Times New Roman" w:cs="Times New Roman"/>
          <w:sz w:val="28"/>
          <w:szCs w:val="28"/>
        </w:rPr>
        <w:t>.</w:t>
      </w:r>
      <w:proofErr w:type="spellStart"/>
      <w:r w:rsidRPr="0034448B">
        <w:rPr>
          <w:rFonts w:ascii="Times New Roman" w:hAnsi="Times New Roman" w:cs="Times New Roman"/>
          <w:sz w:val="28"/>
          <w:szCs w:val="28"/>
          <w:lang w:val="en-US"/>
        </w:rPr>
        <w:t>ru</w:t>
      </w:r>
      <w:proofErr w:type="spellEnd"/>
      <w:r w:rsidRPr="0034448B">
        <w:rPr>
          <w:rFonts w:ascii="Times New Roman" w:hAnsi="Times New Roman" w:cs="Times New Roman"/>
          <w:sz w:val="28"/>
          <w:szCs w:val="28"/>
        </w:rPr>
        <w:t>/).</w:t>
      </w:r>
    </w:p>
    <w:p w:rsidR="0096033F" w:rsidRPr="0034448B" w:rsidRDefault="0096033F" w:rsidP="0034448B">
      <w:pPr>
        <w:spacing w:after="0"/>
        <w:jc w:val="both"/>
        <w:rPr>
          <w:rFonts w:ascii="Times New Roman" w:hAnsi="Times New Roman" w:cs="Times New Roman"/>
          <w:sz w:val="28"/>
          <w:szCs w:val="28"/>
        </w:rPr>
      </w:pPr>
      <w:r w:rsidRPr="0034448B">
        <w:rPr>
          <w:rFonts w:ascii="Times New Roman" w:hAnsi="Times New Roman" w:cs="Times New Roman"/>
          <w:color w:val="000000"/>
          <w:sz w:val="28"/>
          <w:szCs w:val="28"/>
        </w:rPr>
        <w:t xml:space="preserve">           Большая часть  педагогов  школы активно участвуют  </w:t>
      </w:r>
      <w:r w:rsidRPr="0034448B">
        <w:rPr>
          <w:rFonts w:ascii="Times New Roman" w:hAnsi="Times New Roman" w:cs="Times New Roman"/>
          <w:sz w:val="28"/>
          <w:szCs w:val="28"/>
        </w:rPr>
        <w:t xml:space="preserve"> в   общероссийском проекте «Школа цифрового века»,  разработанного в соответствии с Федеральной целевой программой развития образования на 2011–2015 годы и направленного на развитие инновационного потенциала образовательных учреждений.  </w:t>
      </w:r>
    </w:p>
    <w:p w:rsidR="0096033F" w:rsidRPr="0034448B" w:rsidRDefault="0096033F" w:rsidP="0034448B">
      <w:pPr>
        <w:pStyle w:val="a7"/>
        <w:spacing w:before="0" w:beforeAutospacing="0" w:after="0" w:afterAutospacing="0" w:line="276" w:lineRule="auto"/>
        <w:ind w:firstLine="708"/>
        <w:jc w:val="both"/>
        <w:rPr>
          <w:sz w:val="28"/>
          <w:szCs w:val="28"/>
        </w:rPr>
      </w:pPr>
      <w:r w:rsidRPr="0034448B">
        <w:rPr>
          <w:sz w:val="28"/>
          <w:szCs w:val="28"/>
        </w:rPr>
        <w:t xml:space="preserve"> Педагоги школы являются активными членами районной методической службы. Возглавляют районные методические объединения (РМО)– </w:t>
      </w:r>
      <w:proofErr w:type="spellStart"/>
      <w:r w:rsidRPr="0034448B">
        <w:rPr>
          <w:sz w:val="28"/>
          <w:szCs w:val="28"/>
        </w:rPr>
        <w:t>Бузинова</w:t>
      </w:r>
      <w:proofErr w:type="spellEnd"/>
      <w:r w:rsidRPr="0034448B">
        <w:rPr>
          <w:sz w:val="28"/>
          <w:szCs w:val="28"/>
        </w:rPr>
        <w:t xml:space="preserve"> И.Н., </w:t>
      </w:r>
      <w:r w:rsidRPr="0034448B">
        <w:rPr>
          <w:sz w:val="28"/>
          <w:szCs w:val="28"/>
        </w:rPr>
        <w:tab/>
      </w:r>
      <w:proofErr w:type="spellStart"/>
      <w:r w:rsidRPr="0034448B">
        <w:rPr>
          <w:sz w:val="28"/>
          <w:szCs w:val="28"/>
        </w:rPr>
        <w:t>Гуцал</w:t>
      </w:r>
      <w:proofErr w:type="spellEnd"/>
      <w:r w:rsidRPr="0034448B">
        <w:rPr>
          <w:sz w:val="28"/>
          <w:szCs w:val="28"/>
        </w:rPr>
        <w:t xml:space="preserve"> Е.М., Завалишина Н.Ю. </w:t>
      </w:r>
    </w:p>
    <w:p w:rsidR="0096033F" w:rsidRPr="00C1292F" w:rsidRDefault="0096033F" w:rsidP="00C1292F">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  </w:t>
      </w:r>
      <w:r w:rsidRPr="0034448B">
        <w:rPr>
          <w:rFonts w:ascii="Times New Roman" w:hAnsi="Times New Roman" w:cs="Times New Roman"/>
          <w:sz w:val="28"/>
          <w:szCs w:val="28"/>
        </w:rPr>
        <w:tab/>
        <w:t xml:space="preserve">Пять  педагогов школы являются </w:t>
      </w:r>
      <w:proofErr w:type="spellStart"/>
      <w:r w:rsidRPr="0034448B">
        <w:rPr>
          <w:rFonts w:ascii="Times New Roman" w:hAnsi="Times New Roman" w:cs="Times New Roman"/>
          <w:sz w:val="28"/>
          <w:szCs w:val="28"/>
        </w:rPr>
        <w:t>тьюто</w:t>
      </w:r>
      <w:r w:rsidR="006939F5" w:rsidRPr="0034448B">
        <w:rPr>
          <w:rFonts w:ascii="Times New Roman" w:hAnsi="Times New Roman" w:cs="Times New Roman"/>
          <w:sz w:val="28"/>
          <w:szCs w:val="28"/>
        </w:rPr>
        <w:t>рами</w:t>
      </w:r>
      <w:proofErr w:type="spellEnd"/>
      <w:r w:rsidR="006939F5" w:rsidRPr="0034448B">
        <w:rPr>
          <w:rFonts w:ascii="Times New Roman" w:hAnsi="Times New Roman" w:cs="Times New Roman"/>
          <w:sz w:val="28"/>
          <w:szCs w:val="28"/>
        </w:rPr>
        <w:t xml:space="preserve"> районных творческих групп: Гудзенко Е.А., Аверкина Н.Л., Петренко Т.А., Максимова Н.Е.</w:t>
      </w:r>
      <w:r w:rsidRPr="0034448B">
        <w:rPr>
          <w:rFonts w:ascii="Times New Roman" w:hAnsi="Times New Roman" w:cs="Times New Roman"/>
          <w:sz w:val="28"/>
          <w:szCs w:val="28"/>
        </w:rPr>
        <w:t xml:space="preserve">,  </w:t>
      </w:r>
      <w:proofErr w:type="spellStart"/>
      <w:r w:rsidRPr="0034448B">
        <w:rPr>
          <w:rFonts w:ascii="Times New Roman" w:hAnsi="Times New Roman" w:cs="Times New Roman"/>
          <w:sz w:val="28"/>
          <w:szCs w:val="28"/>
        </w:rPr>
        <w:t>Фатун</w:t>
      </w:r>
      <w:proofErr w:type="spellEnd"/>
      <w:r w:rsidR="006939F5" w:rsidRPr="0034448B">
        <w:rPr>
          <w:rFonts w:ascii="Times New Roman" w:hAnsi="Times New Roman" w:cs="Times New Roman"/>
          <w:sz w:val="28"/>
          <w:szCs w:val="28"/>
        </w:rPr>
        <w:t xml:space="preserve"> П.П</w:t>
      </w:r>
      <w:r w:rsidRPr="0034448B">
        <w:rPr>
          <w:rFonts w:ascii="Times New Roman" w:hAnsi="Times New Roman" w:cs="Times New Roman"/>
          <w:sz w:val="28"/>
          <w:szCs w:val="28"/>
        </w:rPr>
        <w:t xml:space="preserve">. </w:t>
      </w:r>
    </w:p>
    <w:p w:rsidR="00173476" w:rsidRPr="0034448B" w:rsidRDefault="00173476" w:rsidP="0034448B">
      <w:pPr>
        <w:spacing w:after="0"/>
        <w:ind w:firstLine="851"/>
        <w:contextualSpacing/>
        <w:jc w:val="both"/>
        <w:rPr>
          <w:rFonts w:ascii="Times New Roman" w:eastAsia="Times New Roman" w:hAnsi="Times New Roman" w:cs="Times New Roman"/>
          <w:sz w:val="28"/>
          <w:szCs w:val="28"/>
        </w:rPr>
      </w:pPr>
      <w:proofErr w:type="gramStart"/>
      <w:r w:rsidRPr="0034448B">
        <w:rPr>
          <w:rFonts w:ascii="Times New Roman" w:eastAsia="Times New Roman" w:hAnsi="Times New Roman" w:cs="Times New Roman"/>
          <w:sz w:val="28"/>
          <w:szCs w:val="28"/>
        </w:rPr>
        <w:t xml:space="preserve">Уровень профессионализма педагогов школы позволяет им также входить в состав муниципальных </w:t>
      </w:r>
      <w:r w:rsidR="0096033F" w:rsidRPr="0034448B">
        <w:rPr>
          <w:rFonts w:ascii="Times New Roman" w:eastAsia="Times New Roman" w:hAnsi="Times New Roman" w:cs="Times New Roman"/>
          <w:sz w:val="28"/>
          <w:szCs w:val="28"/>
        </w:rPr>
        <w:t xml:space="preserve">и региональных </w:t>
      </w:r>
      <w:r w:rsidRPr="0034448B">
        <w:rPr>
          <w:rFonts w:ascii="Times New Roman" w:eastAsia="Times New Roman" w:hAnsi="Times New Roman" w:cs="Times New Roman"/>
          <w:sz w:val="28"/>
          <w:szCs w:val="28"/>
        </w:rPr>
        <w:t>экспертных комиссий (7 человек),</w:t>
      </w:r>
      <w:r w:rsidR="00DF6487" w:rsidRPr="0034448B">
        <w:rPr>
          <w:rFonts w:ascii="Times New Roman" w:eastAsia="Times New Roman" w:hAnsi="Times New Roman" w:cs="Times New Roman"/>
          <w:sz w:val="28"/>
          <w:szCs w:val="28"/>
        </w:rPr>
        <w:t xml:space="preserve"> </w:t>
      </w:r>
      <w:r w:rsidR="00856BFF" w:rsidRPr="0034448B">
        <w:rPr>
          <w:rFonts w:ascii="Times New Roman" w:eastAsia="Times New Roman" w:hAnsi="Times New Roman" w:cs="Times New Roman"/>
          <w:sz w:val="28"/>
          <w:szCs w:val="28"/>
        </w:rPr>
        <w:t xml:space="preserve">областных </w:t>
      </w:r>
      <w:r w:rsidR="00DF6487" w:rsidRPr="0034448B">
        <w:rPr>
          <w:rFonts w:ascii="Times New Roman" w:eastAsia="Times New Roman" w:hAnsi="Times New Roman" w:cs="Times New Roman"/>
          <w:sz w:val="28"/>
          <w:szCs w:val="28"/>
        </w:rPr>
        <w:t>комиссий по проверке части «С» ЕГЭ</w:t>
      </w:r>
      <w:r w:rsidR="001F6ECF" w:rsidRPr="0034448B">
        <w:rPr>
          <w:rFonts w:ascii="Times New Roman" w:eastAsia="Times New Roman" w:hAnsi="Times New Roman" w:cs="Times New Roman"/>
          <w:sz w:val="28"/>
          <w:szCs w:val="28"/>
        </w:rPr>
        <w:t xml:space="preserve"> (Нартова Г.М., Филатова Е.А., </w:t>
      </w:r>
      <w:proofErr w:type="spellStart"/>
      <w:r w:rsidR="001F6ECF" w:rsidRPr="0034448B">
        <w:rPr>
          <w:rFonts w:ascii="Times New Roman" w:eastAsia="Times New Roman" w:hAnsi="Times New Roman" w:cs="Times New Roman"/>
          <w:sz w:val="28"/>
          <w:szCs w:val="28"/>
        </w:rPr>
        <w:t>Чичельник</w:t>
      </w:r>
      <w:proofErr w:type="spellEnd"/>
      <w:r w:rsidR="001F6ECF" w:rsidRPr="0034448B">
        <w:rPr>
          <w:rFonts w:ascii="Times New Roman" w:eastAsia="Times New Roman" w:hAnsi="Times New Roman" w:cs="Times New Roman"/>
          <w:sz w:val="28"/>
          <w:szCs w:val="28"/>
        </w:rPr>
        <w:t xml:space="preserve"> Л.М.)</w:t>
      </w:r>
      <w:r w:rsidR="00DF6487" w:rsidRPr="0034448B">
        <w:rPr>
          <w:rFonts w:ascii="Times New Roman" w:eastAsia="Times New Roman" w:hAnsi="Times New Roman" w:cs="Times New Roman"/>
          <w:sz w:val="28"/>
          <w:szCs w:val="28"/>
        </w:rPr>
        <w:t xml:space="preserve">, </w:t>
      </w:r>
      <w:r w:rsidRPr="0034448B">
        <w:rPr>
          <w:rFonts w:ascii="Times New Roman" w:eastAsia="Times New Roman" w:hAnsi="Times New Roman" w:cs="Times New Roman"/>
          <w:sz w:val="28"/>
          <w:szCs w:val="28"/>
        </w:rPr>
        <w:t xml:space="preserve"> возглавлять районные методические объединения учителей - предметников </w:t>
      </w:r>
      <w:r w:rsidRPr="0034448B">
        <w:rPr>
          <w:rFonts w:ascii="Times New Roman" w:hAnsi="Times New Roman" w:cs="Times New Roman"/>
          <w:sz w:val="28"/>
          <w:szCs w:val="28"/>
        </w:rPr>
        <w:t xml:space="preserve">(РМО)– </w:t>
      </w:r>
      <w:proofErr w:type="spellStart"/>
      <w:r w:rsidRPr="0034448B">
        <w:rPr>
          <w:rFonts w:ascii="Times New Roman" w:hAnsi="Times New Roman" w:cs="Times New Roman"/>
          <w:sz w:val="28"/>
          <w:szCs w:val="28"/>
        </w:rPr>
        <w:t>Бузинова</w:t>
      </w:r>
      <w:proofErr w:type="spellEnd"/>
      <w:r w:rsidRPr="0034448B">
        <w:rPr>
          <w:rFonts w:ascii="Times New Roman" w:hAnsi="Times New Roman" w:cs="Times New Roman"/>
          <w:sz w:val="28"/>
          <w:szCs w:val="28"/>
        </w:rPr>
        <w:t xml:space="preserve"> И.Н., </w:t>
      </w:r>
      <w:proofErr w:type="spellStart"/>
      <w:r w:rsidRPr="0034448B">
        <w:rPr>
          <w:rFonts w:ascii="Times New Roman" w:hAnsi="Times New Roman" w:cs="Times New Roman"/>
          <w:sz w:val="28"/>
          <w:szCs w:val="28"/>
        </w:rPr>
        <w:t>Гуцал</w:t>
      </w:r>
      <w:proofErr w:type="spellEnd"/>
      <w:r w:rsidRPr="0034448B">
        <w:rPr>
          <w:rFonts w:ascii="Times New Roman" w:hAnsi="Times New Roman" w:cs="Times New Roman"/>
          <w:sz w:val="28"/>
          <w:szCs w:val="28"/>
        </w:rPr>
        <w:t xml:space="preserve"> Е.М., Завалишина Н.Ю. </w:t>
      </w:r>
      <w:r w:rsidRPr="0034448B">
        <w:rPr>
          <w:rFonts w:ascii="Times New Roman" w:eastAsia="Times New Roman" w:hAnsi="Times New Roman" w:cs="Times New Roman"/>
          <w:sz w:val="28"/>
          <w:szCs w:val="28"/>
        </w:rPr>
        <w:t xml:space="preserve">На базе школы систематически проводятся заседания РМО </w:t>
      </w:r>
      <w:r w:rsidRPr="0034448B">
        <w:rPr>
          <w:rFonts w:ascii="Times New Roman" w:eastAsia="Times New Roman" w:hAnsi="Times New Roman" w:cs="Times New Roman"/>
          <w:sz w:val="28"/>
          <w:szCs w:val="28"/>
        </w:rPr>
        <w:lastRenderedPageBreak/>
        <w:t>учителей английского языка, физики</w:t>
      </w:r>
      <w:proofErr w:type="gramEnd"/>
      <w:r w:rsidRPr="0034448B">
        <w:rPr>
          <w:rFonts w:ascii="Times New Roman" w:eastAsia="Times New Roman" w:hAnsi="Times New Roman" w:cs="Times New Roman"/>
          <w:sz w:val="28"/>
          <w:szCs w:val="28"/>
        </w:rPr>
        <w:t xml:space="preserve">, библиотекарей района с показом открытых уроков, мастер-классов. </w:t>
      </w:r>
    </w:p>
    <w:p w:rsidR="00173476" w:rsidRPr="0034448B" w:rsidRDefault="00173476" w:rsidP="0034448B">
      <w:pPr>
        <w:spacing w:after="0"/>
        <w:contextualSpacing/>
        <w:jc w:val="both"/>
        <w:rPr>
          <w:rFonts w:ascii="Times New Roman" w:eastAsia="Times New Roman" w:hAnsi="Times New Roman" w:cs="Times New Roman"/>
          <w:i/>
          <w:sz w:val="28"/>
          <w:szCs w:val="28"/>
        </w:rPr>
      </w:pPr>
      <w:r w:rsidRPr="0034448B">
        <w:rPr>
          <w:rFonts w:ascii="Times New Roman" w:eastAsia="Times New Roman" w:hAnsi="Times New Roman" w:cs="Times New Roman"/>
          <w:sz w:val="28"/>
          <w:szCs w:val="28"/>
        </w:rPr>
        <w:t xml:space="preserve">          При организации методической работы большое внимание уделялось внедрению в образовательный процесс новых образовательных и воспитательных технологий.</w:t>
      </w:r>
    </w:p>
    <w:p w:rsidR="00173476" w:rsidRDefault="00173476" w:rsidP="0034448B">
      <w:pPr>
        <w:spacing w:after="0"/>
        <w:ind w:firstLine="851"/>
        <w:contextualSpacing/>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Это дало свои положительные результаты: на сегодня 70% учителей владеют современными образовательными технологиями развивающего и личностно-ориентированного обучения, в том числе коммуникативно-диалоговыми, игровыми, критического мышления, проблемного, проектного, модульного, дифференцированного обучения. Педагогами активно внедряются в образовательный процесс </w:t>
      </w:r>
      <w:proofErr w:type="spellStart"/>
      <w:r w:rsidRPr="0034448B">
        <w:rPr>
          <w:rFonts w:ascii="Times New Roman" w:eastAsia="Times New Roman" w:hAnsi="Times New Roman" w:cs="Times New Roman"/>
          <w:sz w:val="28"/>
          <w:szCs w:val="28"/>
        </w:rPr>
        <w:t>здоровьесберегающие</w:t>
      </w:r>
      <w:proofErr w:type="spellEnd"/>
      <w:r w:rsidRPr="0034448B">
        <w:rPr>
          <w:rFonts w:ascii="Times New Roman" w:eastAsia="Times New Roman" w:hAnsi="Times New Roman" w:cs="Times New Roman"/>
          <w:sz w:val="28"/>
          <w:szCs w:val="28"/>
        </w:rPr>
        <w:t xml:space="preserve"> и информационные технологии. Оборудование школы компьютерной и мультимедийной техникой позволяет педагогам успешно овладевать технологией дистанционного обучения школьников. </w:t>
      </w:r>
    </w:p>
    <w:p w:rsidR="00C1292F" w:rsidRPr="0034448B" w:rsidRDefault="00C1292F" w:rsidP="0034448B">
      <w:pPr>
        <w:spacing w:after="0"/>
        <w:ind w:firstLine="851"/>
        <w:contextualSpacing/>
        <w:jc w:val="both"/>
        <w:rPr>
          <w:rFonts w:ascii="Times New Roman" w:eastAsia="Times New Roman" w:hAnsi="Times New Roman" w:cs="Times New Roman"/>
          <w:i/>
          <w:sz w:val="28"/>
          <w:szCs w:val="28"/>
        </w:rPr>
      </w:pPr>
    </w:p>
    <w:p w:rsidR="00173476" w:rsidRPr="00C1292F" w:rsidRDefault="00251658" w:rsidP="00C1292F">
      <w:pPr>
        <w:pStyle w:val="a6"/>
        <w:numPr>
          <w:ilvl w:val="0"/>
          <w:numId w:val="37"/>
        </w:numPr>
        <w:spacing w:before="30" w:after="0"/>
        <w:ind w:left="426" w:hanging="426"/>
        <w:rPr>
          <w:rFonts w:ascii="Times New Roman" w:hAnsi="Times New Roman"/>
          <w:b/>
          <w:color w:val="000000"/>
          <w:sz w:val="28"/>
          <w:szCs w:val="28"/>
          <w:u w:val="single"/>
        </w:rPr>
      </w:pPr>
      <w:r w:rsidRPr="00C1292F">
        <w:rPr>
          <w:rFonts w:ascii="Times New Roman" w:hAnsi="Times New Roman"/>
          <w:b/>
          <w:color w:val="000000"/>
          <w:sz w:val="28"/>
          <w:szCs w:val="28"/>
          <w:u w:val="single"/>
        </w:rPr>
        <w:t xml:space="preserve">Анализ итогов </w:t>
      </w:r>
      <w:r w:rsidR="00C1292F" w:rsidRPr="00C1292F">
        <w:rPr>
          <w:rFonts w:ascii="Times New Roman" w:hAnsi="Times New Roman"/>
          <w:b/>
          <w:color w:val="000000"/>
          <w:sz w:val="28"/>
          <w:szCs w:val="28"/>
          <w:u w:val="single"/>
        </w:rPr>
        <w:t>государственной (итоговой) аттестации выпускников 9,11 классов 2013 года</w:t>
      </w:r>
    </w:p>
    <w:p w:rsidR="00750DBB" w:rsidRPr="0034448B" w:rsidRDefault="00750DBB" w:rsidP="0034448B">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Успешная реализация образовательной программы «Школа развития и самоопределения школьников», широкая </w:t>
      </w:r>
      <w:proofErr w:type="spellStart"/>
      <w:r w:rsidRPr="0034448B">
        <w:rPr>
          <w:rFonts w:ascii="Times New Roman" w:eastAsia="Times New Roman" w:hAnsi="Times New Roman" w:cs="Times New Roman"/>
          <w:sz w:val="28"/>
          <w:szCs w:val="28"/>
        </w:rPr>
        <w:t>профилизация</w:t>
      </w:r>
      <w:proofErr w:type="spellEnd"/>
      <w:r w:rsidRPr="0034448B">
        <w:rPr>
          <w:rFonts w:ascii="Times New Roman" w:eastAsia="Times New Roman" w:hAnsi="Times New Roman" w:cs="Times New Roman"/>
          <w:sz w:val="28"/>
          <w:szCs w:val="28"/>
        </w:rPr>
        <w:t xml:space="preserve">, высокий профессионализм педагогов, применение  ими на уроках  современных образовательных технологий, позволяют педагогическому коллективу добиваться стабильно высоких достижений в обучении школьников, что подтверждается результатами независимой аттестации обучающихся выпускных классов. Государственную итоговую аттестацию в 2013 г. прошли 100% выпускников 9 и 11 классов. </w:t>
      </w:r>
    </w:p>
    <w:p w:rsidR="00750DBB" w:rsidRPr="0034448B" w:rsidRDefault="00750DBB" w:rsidP="0034448B">
      <w:pPr>
        <w:widowControl w:val="0"/>
        <w:autoSpaceDE w:val="0"/>
        <w:autoSpaceDN w:val="0"/>
        <w:adjustRightInd w:val="0"/>
        <w:spacing w:after="0"/>
        <w:ind w:firstLine="708"/>
        <w:jc w:val="both"/>
        <w:rPr>
          <w:rFonts w:ascii="Times New Roman" w:eastAsia="Times New Roman" w:hAnsi="Times New Roman" w:cs="Times New Roman"/>
          <w:sz w:val="28"/>
          <w:szCs w:val="28"/>
        </w:rPr>
      </w:pPr>
      <w:proofErr w:type="gramStart"/>
      <w:r w:rsidRPr="0034448B">
        <w:rPr>
          <w:rFonts w:ascii="Times New Roman" w:eastAsia="Times New Roman" w:hAnsi="Times New Roman" w:cs="Times New Roman"/>
          <w:sz w:val="28"/>
          <w:szCs w:val="28"/>
        </w:rPr>
        <w:t>Выбор предметов для прохождения государственной (итоговой) аттестации в 9-х классах зависел как от рейтинга учителя-предметника среди обучающихся, так и от выбора будущего профиля обучения.</w:t>
      </w:r>
      <w:proofErr w:type="gramEnd"/>
      <w:r w:rsidRPr="0034448B">
        <w:rPr>
          <w:rFonts w:ascii="Times New Roman" w:eastAsia="Times New Roman" w:hAnsi="Times New Roman" w:cs="Times New Roman"/>
          <w:sz w:val="28"/>
          <w:szCs w:val="28"/>
        </w:rPr>
        <w:t xml:space="preserve"> Наиболее популярными учебными предметами для сдачи ГИА являлись: обществознание – 59%</w:t>
      </w:r>
      <w:proofErr w:type="gramStart"/>
      <w:r w:rsidRPr="0034448B">
        <w:rPr>
          <w:rFonts w:ascii="Times New Roman" w:eastAsia="Times New Roman" w:hAnsi="Times New Roman" w:cs="Times New Roman"/>
          <w:sz w:val="28"/>
          <w:szCs w:val="28"/>
        </w:rPr>
        <w:t xml:space="preserve"> ;</w:t>
      </w:r>
      <w:proofErr w:type="gramEnd"/>
      <w:r w:rsidRPr="0034448B">
        <w:rPr>
          <w:rFonts w:ascii="Times New Roman" w:eastAsia="Times New Roman" w:hAnsi="Times New Roman" w:cs="Times New Roman"/>
          <w:sz w:val="28"/>
          <w:szCs w:val="28"/>
        </w:rPr>
        <w:t xml:space="preserve"> география – 44%; английский язык – 30%. </w:t>
      </w:r>
    </w:p>
    <w:p w:rsidR="00750DBB" w:rsidRPr="0034448B" w:rsidRDefault="00750DBB"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В 2012-2013 учебном году продолжилась работа по внедрению новой формы государственной (итоговой) аттестации выпускников 9-х классов. 100% выпускников 9-х классов  проходили государственную (итоговую) аттестацию в новой форме по русскому языку и математике. Предметы по выбору  в новой форме сдавали  100%    выпускников 9а класса (углубленное изучение английского языка)   и  98% выпускников 9 </w:t>
      </w:r>
      <w:proofErr w:type="gramStart"/>
      <w:r w:rsidRPr="0034448B">
        <w:rPr>
          <w:rFonts w:ascii="Times New Roman" w:eastAsia="Times New Roman" w:hAnsi="Times New Roman" w:cs="Times New Roman"/>
          <w:sz w:val="28"/>
          <w:szCs w:val="28"/>
        </w:rPr>
        <w:t>в</w:t>
      </w:r>
      <w:proofErr w:type="gramEnd"/>
      <w:r w:rsidRPr="0034448B">
        <w:rPr>
          <w:rFonts w:ascii="Times New Roman" w:eastAsia="Times New Roman" w:hAnsi="Times New Roman" w:cs="Times New Roman"/>
          <w:sz w:val="28"/>
          <w:szCs w:val="28"/>
        </w:rPr>
        <w:t xml:space="preserve"> </w:t>
      </w:r>
      <w:proofErr w:type="gramStart"/>
      <w:r w:rsidRPr="0034448B">
        <w:rPr>
          <w:rFonts w:ascii="Times New Roman" w:eastAsia="Times New Roman" w:hAnsi="Times New Roman" w:cs="Times New Roman"/>
          <w:sz w:val="28"/>
          <w:szCs w:val="28"/>
        </w:rPr>
        <w:t>класса</w:t>
      </w:r>
      <w:proofErr w:type="gramEnd"/>
      <w:r w:rsidRPr="0034448B">
        <w:rPr>
          <w:rFonts w:ascii="Times New Roman" w:eastAsia="Times New Roman" w:hAnsi="Times New Roman" w:cs="Times New Roman"/>
          <w:sz w:val="28"/>
          <w:szCs w:val="28"/>
        </w:rPr>
        <w:t xml:space="preserve"> (углубленное изучение математики и  физики), что говорит об уверенности обучающихся в своих силах.  Увеличилось количество выпускников, выполнивших экзаменационную работу по предмету на 100%</w:t>
      </w:r>
      <w:proofErr w:type="gramStart"/>
      <w:r w:rsidRPr="0034448B">
        <w:rPr>
          <w:rFonts w:ascii="Times New Roman" w:eastAsia="Times New Roman" w:hAnsi="Times New Roman" w:cs="Times New Roman"/>
          <w:sz w:val="28"/>
          <w:szCs w:val="28"/>
        </w:rPr>
        <w:t xml:space="preserve"> :</w:t>
      </w:r>
      <w:proofErr w:type="gramEnd"/>
      <w:r w:rsidRPr="0034448B">
        <w:rPr>
          <w:rFonts w:ascii="Times New Roman" w:eastAsia="Times New Roman" w:hAnsi="Times New Roman" w:cs="Times New Roman"/>
          <w:sz w:val="28"/>
          <w:szCs w:val="28"/>
        </w:rPr>
        <w:t xml:space="preserve"> по русскому языку и  </w:t>
      </w:r>
      <w:r w:rsidRPr="0034448B">
        <w:rPr>
          <w:rFonts w:ascii="Times New Roman" w:eastAsia="Times New Roman" w:hAnsi="Times New Roman" w:cs="Times New Roman"/>
          <w:sz w:val="28"/>
          <w:szCs w:val="28"/>
        </w:rPr>
        <w:lastRenderedPageBreak/>
        <w:t xml:space="preserve">обществознанию по 4 человека, по литературе и  химии по 1человеку, по  английскому языку и ИКТ по 2человека.  Это свидетельствует о качественной подготовленности выпускников к ГИА. </w:t>
      </w:r>
    </w:p>
    <w:p w:rsidR="00750DBB" w:rsidRPr="0034448B" w:rsidRDefault="00750DBB" w:rsidP="0034448B">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Независимая экспертиза учебных достижений выпускников 11-х классов в форме и по материалам ЕГЭ показывает, что  результаты выпускников школы  по </w:t>
      </w:r>
      <w:proofErr w:type="spellStart"/>
      <w:r w:rsidRPr="0034448B">
        <w:rPr>
          <w:rFonts w:ascii="Times New Roman" w:eastAsia="Times New Roman" w:hAnsi="Times New Roman" w:cs="Times New Roman"/>
          <w:sz w:val="28"/>
          <w:szCs w:val="28"/>
        </w:rPr>
        <w:t>стобальной</w:t>
      </w:r>
      <w:proofErr w:type="spellEnd"/>
      <w:r w:rsidRPr="0034448B">
        <w:rPr>
          <w:rFonts w:ascii="Times New Roman" w:eastAsia="Times New Roman" w:hAnsi="Times New Roman" w:cs="Times New Roman"/>
          <w:sz w:val="28"/>
          <w:szCs w:val="28"/>
        </w:rPr>
        <w:t xml:space="preserve"> шкале за последние годы стабильно превышают федеральные, региональные и муниципальные показатели практически по всем предметам. </w:t>
      </w:r>
    </w:p>
    <w:p w:rsidR="00750DBB" w:rsidRPr="0034448B" w:rsidRDefault="00750DBB" w:rsidP="0034448B">
      <w:pPr>
        <w:spacing w:after="0"/>
        <w:jc w:val="right"/>
        <w:rPr>
          <w:rFonts w:ascii="Times New Roman" w:eastAsia="Times New Roman" w:hAnsi="Times New Roman" w:cs="Times New Roman"/>
          <w:b/>
          <w:sz w:val="28"/>
          <w:szCs w:val="28"/>
        </w:rPr>
      </w:pPr>
      <w:r w:rsidRPr="0034448B">
        <w:rPr>
          <w:rFonts w:ascii="Times New Roman" w:eastAsia="Times New Roman" w:hAnsi="Times New Roman" w:cs="Times New Roman"/>
          <w:b/>
          <w:sz w:val="28"/>
          <w:szCs w:val="28"/>
        </w:rPr>
        <w:t>Таблица № 1</w:t>
      </w:r>
    </w:p>
    <w:p w:rsidR="00750DBB" w:rsidRDefault="00750DBB" w:rsidP="0034448B">
      <w:pPr>
        <w:spacing w:after="0"/>
        <w:jc w:val="center"/>
        <w:rPr>
          <w:rFonts w:ascii="Times New Roman" w:eastAsia="Times New Roman" w:hAnsi="Times New Roman" w:cs="Times New Roman"/>
          <w:b/>
          <w:sz w:val="28"/>
          <w:szCs w:val="28"/>
        </w:rPr>
      </w:pPr>
      <w:r w:rsidRPr="0034448B">
        <w:rPr>
          <w:rFonts w:ascii="Times New Roman" w:eastAsia="Times New Roman" w:hAnsi="Times New Roman" w:cs="Times New Roman"/>
          <w:b/>
          <w:sz w:val="28"/>
          <w:szCs w:val="28"/>
        </w:rPr>
        <w:t>Результативность сдачи ЕГЭ выпускниками МБОУ АСОШ № 2</w:t>
      </w:r>
    </w:p>
    <w:p w:rsidR="00C1292F" w:rsidRPr="0034448B" w:rsidRDefault="00C1292F" w:rsidP="0034448B">
      <w:pPr>
        <w:spacing w:after="0"/>
        <w:jc w:val="center"/>
        <w:rPr>
          <w:rFonts w:ascii="Times New Roman" w:eastAsia="Times New Roman" w:hAnsi="Times New Roman" w:cs="Times New Roman"/>
          <w:b/>
          <w:sz w:val="28"/>
          <w:szCs w:val="28"/>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354"/>
        <w:gridCol w:w="1453"/>
        <w:gridCol w:w="1265"/>
        <w:gridCol w:w="1345"/>
        <w:gridCol w:w="1348"/>
      </w:tblGrid>
      <w:tr w:rsidR="00E04DEE" w:rsidRPr="0034448B" w:rsidTr="00B55493">
        <w:trPr>
          <w:trHeight w:val="173"/>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Учебный год</w:t>
            </w:r>
          </w:p>
        </w:tc>
        <w:tc>
          <w:tcPr>
            <w:tcW w:w="1354"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2008-2009</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2009-2010</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2010-2011</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2011-2012</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2012-2013</w:t>
            </w:r>
          </w:p>
        </w:tc>
      </w:tr>
      <w:tr w:rsidR="00E04DEE" w:rsidRPr="0034448B" w:rsidTr="00B55493">
        <w:trPr>
          <w:trHeight w:val="173"/>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Число выпускников</w:t>
            </w:r>
          </w:p>
        </w:tc>
        <w:tc>
          <w:tcPr>
            <w:tcW w:w="1354"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bCs/>
                <w:sz w:val="28"/>
                <w:szCs w:val="28"/>
              </w:rPr>
              <w:t>89</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49</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31</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76</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58</w:t>
            </w:r>
          </w:p>
        </w:tc>
      </w:tr>
      <w:tr w:rsidR="00E04DEE" w:rsidRPr="0034448B" w:rsidTr="00B55493">
        <w:trPr>
          <w:trHeight w:val="357"/>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Результаты ЕГЭ:</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p>
        </w:tc>
        <w:tc>
          <w:tcPr>
            <w:tcW w:w="5411" w:type="dxa"/>
            <w:gridSpan w:val="4"/>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Средний тестовый балл (ЕГЭ)</w:t>
            </w:r>
          </w:p>
        </w:tc>
      </w:tr>
      <w:tr w:rsidR="00E04DEE" w:rsidRPr="0034448B" w:rsidTr="00B55493">
        <w:trPr>
          <w:trHeight w:val="345"/>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математика</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50,2</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58</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57,03</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55,05</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lang w:val="en-US"/>
              </w:rPr>
            </w:pPr>
            <w:r w:rsidRPr="0034448B">
              <w:rPr>
                <w:rFonts w:ascii="Times New Roman" w:eastAsia="Times New Roman" w:hAnsi="Times New Roman" w:cs="Times New Roman"/>
                <w:sz w:val="28"/>
                <w:szCs w:val="28"/>
              </w:rPr>
              <w:t>57,4</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русский язык</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63,24</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70,47</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69,04</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72,1</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71,47</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обществознание</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60</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65,6</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65</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69,5</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64,8</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история</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48</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59,6</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72,5</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60,67</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59,6</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биология</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56</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69,7</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61</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66,4</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61,1</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физика</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48</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52,16</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57,1</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51,65</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61,8</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химия</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48</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71</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54,3</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55,9</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lang w:val="en-US"/>
              </w:rPr>
            </w:pPr>
            <w:r w:rsidRPr="0034448B">
              <w:rPr>
                <w:rFonts w:ascii="Times New Roman" w:eastAsia="Times New Roman" w:hAnsi="Times New Roman" w:cs="Times New Roman"/>
                <w:sz w:val="28"/>
                <w:szCs w:val="28"/>
              </w:rPr>
              <w:t>77</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английский язык</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53</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58,5</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90</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74,6</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70,57</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география</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44</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52</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54,4</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35,5</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46</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литература</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60</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67,3</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0</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57,7</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74</w:t>
            </w:r>
          </w:p>
        </w:tc>
      </w:tr>
      <w:tr w:rsidR="00E04DEE" w:rsidRPr="0034448B" w:rsidTr="00B55493">
        <w:trPr>
          <w:trHeight w:val="324"/>
          <w:jc w:val="center"/>
        </w:trPr>
        <w:tc>
          <w:tcPr>
            <w:tcW w:w="2452" w:type="dxa"/>
          </w:tcPr>
          <w:p w:rsidR="00750DBB" w:rsidRPr="0034448B" w:rsidRDefault="00750DBB" w:rsidP="0034448B">
            <w:pPr>
              <w:spacing w:after="0"/>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ИКТ</w:t>
            </w:r>
          </w:p>
        </w:tc>
        <w:tc>
          <w:tcPr>
            <w:tcW w:w="1354" w:type="dxa"/>
          </w:tcPr>
          <w:p w:rsidR="00750DBB" w:rsidRPr="0034448B" w:rsidRDefault="00750DBB" w:rsidP="0034448B">
            <w:pPr>
              <w:spacing w:after="0"/>
              <w:ind w:firstLine="142"/>
              <w:jc w:val="center"/>
              <w:rPr>
                <w:rFonts w:ascii="Times New Roman" w:eastAsia="Calibri" w:hAnsi="Times New Roman" w:cs="Times New Roman"/>
                <w:sz w:val="28"/>
                <w:szCs w:val="28"/>
              </w:rPr>
            </w:pPr>
            <w:r w:rsidRPr="0034448B">
              <w:rPr>
                <w:rFonts w:ascii="Times New Roman" w:eastAsia="Calibri" w:hAnsi="Times New Roman" w:cs="Times New Roman"/>
                <w:sz w:val="28"/>
                <w:szCs w:val="28"/>
              </w:rPr>
              <w:t>45</w:t>
            </w:r>
          </w:p>
        </w:tc>
        <w:tc>
          <w:tcPr>
            <w:tcW w:w="1453"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0</w:t>
            </w:r>
          </w:p>
        </w:tc>
        <w:tc>
          <w:tcPr>
            <w:tcW w:w="126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0</w:t>
            </w:r>
          </w:p>
        </w:tc>
        <w:tc>
          <w:tcPr>
            <w:tcW w:w="1345"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0</w:t>
            </w:r>
          </w:p>
        </w:tc>
        <w:tc>
          <w:tcPr>
            <w:tcW w:w="1348" w:type="dxa"/>
          </w:tcPr>
          <w:p w:rsidR="00750DBB" w:rsidRPr="0034448B" w:rsidRDefault="00750DBB" w:rsidP="0034448B">
            <w:pPr>
              <w:spacing w:after="0"/>
              <w:jc w:val="center"/>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0</w:t>
            </w:r>
          </w:p>
        </w:tc>
      </w:tr>
    </w:tbl>
    <w:p w:rsidR="00750DBB" w:rsidRPr="0034448B" w:rsidRDefault="00750DBB" w:rsidP="0034448B">
      <w:pPr>
        <w:widowControl w:val="0"/>
        <w:autoSpaceDE w:val="0"/>
        <w:autoSpaceDN w:val="0"/>
        <w:adjustRightInd w:val="0"/>
        <w:spacing w:after="0"/>
        <w:ind w:firstLine="708"/>
        <w:jc w:val="both"/>
        <w:rPr>
          <w:rFonts w:ascii="Times New Roman" w:eastAsia="Times New Roman" w:hAnsi="Times New Roman" w:cs="Times New Roman"/>
          <w:sz w:val="28"/>
          <w:szCs w:val="28"/>
        </w:rPr>
      </w:pPr>
    </w:p>
    <w:p w:rsidR="00750DBB" w:rsidRPr="0034448B" w:rsidRDefault="00750DBB" w:rsidP="0034448B">
      <w:pPr>
        <w:widowControl w:val="0"/>
        <w:autoSpaceDE w:val="0"/>
        <w:autoSpaceDN w:val="0"/>
        <w:adjustRightInd w:val="0"/>
        <w:spacing w:after="0"/>
        <w:ind w:firstLine="708"/>
        <w:jc w:val="both"/>
        <w:rPr>
          <w:rFonts w:ascii="Times New Roman" w:eastAsia="Times New Roman" w:hAnsi="Times New Roman" w:cs="Times New Roman"/>
          <w:sz w:val="28"/>
          <w:szCs w:val="28"/>
        </w:rPr>
      </w:pPr>
      <w:proofErr w:type="gramStart"/>
      <w:r w:rsidRPr="0034448B">
        <w:rPr>
          <w:rFonts w:ascii="Times New Roman" w:eastAsia="Times New Roman" w:hAnsi="Times New Roman" w:cs="Times New Roman"/>
          <w:sz w:val="28"/>
          <w:szCs w:val="28"/>
        </w:rPr>
        <w:t>Наивысшие баллы выпускники школы по результатам ЕГЭ 2013 г. получили по: русск</w:t>
      </w:r>
      <w:r w:rsidR="00E04DEE" w:rsidRPr="0034448B">
        <w:rPr>
          <w:rFonts w:ascii="Times New Roman" w:eastAsia="Times New Roman" w:hAnsi="Times New Roman" w:cs="Times New Roman"/>
          <w:sz w:val="28"/>
          <w:szCs w:val="28"/>
        </w:rPr>
        <w:t>ому языку - 95 баллов (</w:t>
      </w:r>
      <w:proofErr w:type="spellStart"/>
      <w:r w:rsidR="00E04DEE" w:rsidRPr="0034448B">
        <w:rPr>
          <w:rFonts w:ascii="Times New Roman" w:eastAsia="Times New Roman" w:hAnsi="Times New Roman" w:cs="Times New Roman"/>
          <w:sz w:val="28"/>
          <w:szCs w:val="28"/>
        </w:rPr>
        <w:t>Капаклы</w:t>
      </w:r>
      <w:proofErr w:type="spellEnd"/>
      <w:r w:rsidR="00E04DEE" w:rsidRPr="0034448B">
        <w:rPr>
          <w:rFonts w:ascii="Times New Roman" w:eastAsia="Times New Roman" w:hAnsi="Times New Roman" w:cs="Times New Roman"/>
          <w:sz w:val="28"/>
          <w:szCs w:val="28"/>
        </w:rPr>
        <w:t xml:space="preserve"> Ирина, </w:t>
      </w:r>
      <w:proofErr w:type="spellStart"/>
      <w:r w:rsidR="00E04DEE" w:rsidRPr="0034448B">
        <w:rPr>
          <w:rFonts w:ascii="Times New Roman" w:eastAsia="Times New Roman" w:hAnsi="Times New Roman" w:cs="Times New Roman"/>
          <w:sz w:val="28"/>
          <w:szCs w:val="28"/>
        </w:rPr>
        <w:t>Халиман</w:t>
      </w:r>
      <w:proofErr w:type="spellEnd"/>
      <w:r w:rsidR="00E04DEE" w:rsidRPr="0034448B">
        <w:rPr>
          <w:rFonts w:ascii="Times New Roman" w:eastAsia="Times New Roman" w:hAnsi="Times New Roman" w:cs="Times New Roman"/>
          <w:sz w:val="28"/>
          <w:szCs w:val="28"/>
        </w:rPr>
        <w:t xml:space="preserve"> Юлия</w:t>
      </w:r>
      <w:r w:rsidRPr="0034448B">
        <w:rPr>
          <w:rFonts w:ascii="Times New Roman" w:eastAsia="Times New Roman" w:hAnsi="Times New Roman" w:cs="Times New Roman"/>
          <w:sz w:val="28"/>
          <w:szCs w:val="28"/>
        </w:rPr>
        <w:t>)</w:t>
      </w:r>
      <w:r w:rsidR="00E04DEE" w:rsidRPr="0034448B">
        <w:rPr>
          <w:rFonts w:ascii="Times New Roman" w:eastAsia="Times New Roman" w:hAnsi="Times New Roman" w:cs="Times New Roman"/>
          <w:sz w:val="28"/>
          <w:szCs w:val="28"/>
        </w:rPr>
        <w:t>, по физике -96 баллов (Бабаев Осман</w:t>
      </w:r>
      <w:r w:rsidRPr="0034448B">
        <w:rPr>
          <w:rFonts w:ascii="Times New Roman" w:eastAsia="Times New Roman" w:hAnsi="Times New Roman" w:cs="Times New Roman"/>
          <w:sz w:val="28"/>
          <w:szCs w:val="28"/>
        </w:rPr>
        <w:t>), по англий</w:t>
      </w:r>
      <w:r w:rsidR="00E04DEE" w:rsidRPr="0034448B">
        <w:rPr>
          <w:rFonts w:ascii="Times New Roman" w:eastAsia="Times New Roman" w:hAnsi="Times New Roman" w:cs="Times New Roman"/>
          <w:sz w:val="28"/>
          <w:szCs w:val="28"/>
        </w:rPr>
        <w:t>скому языку  -93 балла (Сердюков Андрей), по химии -98 баллов (Щербина Анастасия), по истории -91 балл (Бендер Вячеслав</w:t>
      </w:r>
      <w:r w:rsidRPr="0034448B">
        <w:rPr>
          <w:rFonts w:ascii="Times New Roman" w:eastAsia="Times New Roman" w:hAnsi="Times New Roman" w:cs="Times New Roman"/>
          <w:sz w:val="28"/>
          <w:szCs w:val="28"/>
        </w:rPr>
        <w:t>),  по об</w:t>
      </w:r>
      <w:r w:rsidR="00E04DEE" w:rsidRPr="0034448B">
        <w:rPr>
          <w:rFonts w:ascii="Times New Roman" w:eastAsia="Times New Roman" w:hAnsi="Times New Roman" w:cs="Times New Roman"/>
          <w:sz w:val="28"/>
          <w:szCs w:val="28"/>
        </w:rPr>
        <w:t>ществознанию -83 балла (Морозова Анастасия</w:t>
      </w:r>
      <w:r w:rsidRPr="0034448B">
        <w:rPr>
          <w:rFonts w:ascii="Times New Roman" w:eastAsia="Times New Roman" w:hAnsi="Times New Roman" w:cs="Times New Roman"/>
          <w:sz w:val="28"/>
          <w:szCs w:val="28"/>
        </w:rPr>
        <w:t>)</w:t>
      </w:r>
      <w:r w:rsidR="00E04DEE" w:rsidRPr="0034448B">
        <w:rPr>
          <w:rFonts w:ascii="Times New Roman" w:eastAsia="Times New Roman" w:hAnsi="Times New Roman" w:cs="Times New Roman"/>
          <w:sz w:val="28"/>
          <w:szCs w:val="28"/>
        </w:rPr>
        <w:t>, по биологии 82 балла (Щербина Анастасия</w:t>
      </w:r>
      <w:r w:rsidRPr="0034448B">
        <w:rPr>
          <w:rFonts w:ascii="Times New Roman" w:eastAsia="Times New Roman" w:hAnsi="Times New Roman" w:cs="Times New Roman"/>
          <w:sz w:val="28"/>
          <w:szCs w:val="28"/>
        </w:rPr>
        <w:t>),  п</w:t>
      </w:r>
      <w:r w:rsidR="00E04DEE" w:rsidRPr="0034448B">
        <w:rPr>
          <w:rFonts w:ascii="Times New Roman" w:eastAsia="Times New Roman" w:hAnsi="Times New Roman" w:cs="Times New Roman"/>
          <w:sz w:val="28"/>
          <w:szCs w:val="28"/>
        </w:rPr>
        <w:t>о математике -81 балл</w:t>
      </w:r>
      <w:proofErr w:type="gramEnd"/>
      <w:r w:rsidR="00E04DEE" w:rsidRPr="0034448B">
        <w:rPr>
          <w:rFonts w:ascii="Times New Roman" w:eastAsia="Times New Roman" w:hAnsi="Times New Roman" w:cs="Times New Roman"/>
          <w:sz w:val="28"/>
          <w:szCs w:val="28"/>
        </w:rPr>
        <w:t xml:space="preserve"> (</w:t>
      </w:r>
      <w:proofErr w:type="spellStart"/>
      <w:proofErr w:type="gramStart"/>
      <w:r w:rsidR="00E04DEE" w:rsidRPr="0034448B">
        <w:rPr>
          <w:rFonts w:ascii="Times New Roman" w:eastAsia="Times New Roman" w:hAnsi="Times New Roman" w:cs="Times New Roman"/>
          <w:sz w:val="28"/>
          <w:szCs w:val="28"/>
        </w:rPr>
        <w:t>Остапеко</w:t>
      </w:r>
      <w:proofErr w:type="spellEnd"/>
      <w:r w:rsidR="00E04DEE" w:rsidRPr="0034448B">
        <w:rPr>
          <w:rFonts w:ascii="Times New Roman" w:eastAsia="Times New Roman" w:hAnsi="Times New Roman" w:cs="Times New Roman"/>
          <w:sz w:val="28"/>
          <w:szCs w:val="28"/>
        </w:rPr>
        <w:t xml:space="preserve"> Елена, Морозова Анастасия</w:t>
      </w:r>
      <w:r w:rsidRPr="0034448B">
        <w:rPr>
          <w:rFonts w:ascii="Times New Roman" w:eastAsia="Times New Roman" w:hAnsi="Times New Roman" w:cs="Times New Roman"/>
          <w:sz w:val="28"/>
          <w:szCs w:val="28"/>
        </w:rPr>
        <w:t xml:space="preserve">). </w:t>
      </w:r>
      <w:proofErr w:type="gramEnd"/>
    </w:p>
    <w:p w:rsidR="00750DBB" w:rsidRPr="0034448B" w:rsidRDefault="00750DBB" w:rsidP="0034448B">
      <w:pPr>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Наиболее востребованными предметами по выбору оказались:  обществознание  (60%) и физика (34%). По сравнению с прошлым учебным годом увеличилось количество сдававших ЕГЭ  по  истории,  литературе, </w:t>
      </w:r>
      <w:r w:rsidRPr="0034448B">
        <w:rPr>
          <w:rFonts w:ascii="Times New Roman" w:eastAsia="Times New Roman" w:hAnsi="Times New Roman" w:cs="Times New Roman"/>
          <w:sz w:val="28"/>
          <w:szCs w:val="28"/>
        </w:rPr>
        <w:lastRenderedPageBreak/>
        <w:t xml:space="preserve">английскому языку. 87%  обучающихся,  изучающих предметы на профильном уровне,    при сдаче ЕГЭ показали высокие результаты (средний балл выше районного и областного), тем самым подтвердили  профильное изучение этих предметов. </w:t>
      </w:r>
    </w:p>
    <w:p w:rsidR="00750DBB" w:rsidRPr="0034448B" w:rsidRDefault="00750DBB" w:rsidP="0034448B">
      <w:pPr>
        <w:spacing w:after="0"/>
        <w:ind w:firstLine="72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В конфликтную комиссию по результатам ЕГЭ было подано  четыре апелляции: по русскому языку – 1, математике -1, литературе – 1, по обществознанию – 1. Апелляционные процедуры  стали результативными для одной выпускницы (</w:t>
      </w:r>
      <w:proofErr w:type="spellStart"/>
      <w:r w:rsidRPr="0034448B">
        <w:rPr>
          <w:rFonts w:ascii="Times New Roman" w:eastAsia="Times New Roman" w:hAnsi="Times New Roman" w:cs="Times New Roman"/>
          <w:sz w:val="28"/>
          <w:szCs w:val="28"/>
        </w:rPr>
        <w:t>Росторгуевой</w:t>
      </w:r>
      <w:proofErr w:type="spellEnd"/>
      <w:r w:rsidRPr="0034448B">
        <w:rPr>
          <w:rFonts w:ascii="Times New Roman" w:eastAsia="Times New Roman" w:hAnsi="Times New Roman" w:cs="Times New Roman"/>
          <w:sz w:val="28"/>
          <w:szCs w:val="28"/>
        </w:rPr>
        <w:t xml:space="preserve"> Г.):  +2балла по русскому языку и +1 балл по литературе. </w:t>
      </w:r>
    </w:p>
    <w:p w:rsidR="00750DBB" w:rsidRPr="0034448B" w:rsidRDefault="00750DBB" w:rsidP="0034448B">
      <w:pPr>
        <w:spacing w:after="0"/>
        <w:ind w:firstLine="72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По результатам 2012-2013 учебного года пятеро выпускников школы  были награждены медалями «За успехи в учении». Всего золотыми и серебряными медалями за период с 2009 по 2013 год был награжден 21 выпускник.</w:t>
      </w:r>
    </w:p>
    <w:p w:rsidR="00750DBB" w:rsidRPr="0034448B" w:rsidRDefault="00750DBB" w:rsidP="0034448B">
      <w:pPr>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Мониторинг уровня результативности  учебной деятельности школьников МБОУ АСОШ №  2  за период 2009-2013 годов свидетельствует о стабильно высоких результатах (99,1% - 99,5%). </w:t>
      </w:r>
    </w:p>
    <w:p w:rsidR="00750DBB" w:rsidRPr="0034448B" w:rsidRDefault="00750DBB" w:rsidP="0034448B">
      <w:pPr>
        <w:spacing w:after="0"/>
        <w:ind w:firstLine="708"/>
        <w:jc w:val="right"/>
        <w:rPr>
          <w:rFonts w:ascii="Times New Roman" w:eastAsia="Times New Roman" w:hAnsi="Times New Roman" w:cs="Times New Roman"/>
          <w:b/>
          <w:i/>
          <w:sz w:val="28"/>
          <w:szCs w:val="28"/>
        </w:rPr>
      </w:pPr>
      <w:r w:rsidRPr="0034448B">
        <w:rPr>
          <w:rFonts w:ascii="Times New Roman" w:eastAsia="Times New Roman" w:hAnsi="Times New Roman" w:cs="Times New Roman"/>
          <w:b/>
          <w:i/>
          <w:sz w:val="28"/>
          <w:szCs w:val="28"/>
        </w:rPr>
        <w:t>Таблица №2</w:t>
      </w:r>
    </w:p>
    <w:p w:rsidR="00750DBB" w:rsidRPr="0034448B" w:rsidRDefault="00750DBB" w:rsidP="0034448B">
      <w:pPr>
        <w:spacing w:after="0"/>
        <w:ind w:firstLine="708"/>
        <w:jc w:val="center"/>
        <w:rPr>
          <w:rFonts w:ascii="Times New Roman" w:eastAsia="Times New Roman" w:hAnsi="Times New Roman" w:cs="Times New Roman"/>
          <w:b/>
          <w:i/>
          <w:sz w:val="28"/>
          <w:szCs w:val="28"/>
        </w:rPr>
      </w:pPr>
      <w:r w:rsidRPr="0034448B">
        <w:rPr>
          <w:rFonts w:ascii="Times New Roman" w:eastAsia="Times New Roman" w:hAnsi="Times New Roman" w:cs="Times New Roman"/>
          <w:b/>
          <w:i/>
          <w:sz w:val="28"/>
          <w:szCs w:val="28"/>
        </w:rPr>
        <w:t xml:space="preserve">Мониторинг уровня результативности учебной деятельности </w:t>
      </w:r>
      <w:proofErr w:type="gramStart"/>
      <w:r w:rsidRPr="0034448B">
        <w:rPr>
          <w:rFonts w:ascii="Times New Roman" w:eastAsia="Times New Roman" w:hAnsi="Times New Roman" w:cs="Times New Roman"/>
          <w:b/>
          <w:i/>
          <w:sz w:val="28"/>
          <w:szCs w:val="28"/>
        </w:rPr>
        <w:t>обучающихся</w:t>
      </w:r>
      <w:proofErr w:type="gramEnd"/>
      <w:r w:rsidRPr="0034448B">
        <w:rPr>
          <w:rFonts w:ascii="Times New Roman" w:eastAsia="Times New Roman" w:hAnsi="Times New Roman" w:cs="Times New Roman"/>
          <w:b/>
          <w:i/>
          <w:sz w:val="28"/>
          <w:szCs w:val="28"/>
        </w:rPr>
        <w:t xml:space="preserve"> МБОУ АСОШ № 2</w:t>
      </w:r>
    </w:p>
    <w:p w:rsidR="00750DBB" w:rsidRPr="0034448B" w:rsidRDefault="00750DBB" w:rsidP="0034448B">
      <w:pPr>
        <w:spacing w:after="0"/>
        <w:ind w:firstLine="708"/>
        <w:jc w:val="center"/>
        <w:rPr>
          <w:rFonts w:ascii="Times New Roman" w:eastAsia="Times New Roman" w:hAnsi="Times New Roman" w:cs="Times New Roman"/>
          <w:b/>
          <w:i/>
          <w:sz w:val="28"/>
          <w:szCs w:val="28"/>
        </w:rPr>
      </w:pPr>
    </w:p>
    <w:tbl>
      <w:tblPr>
        <w:tblW w:w="9949" w:type="dxa"/>
        <w:tblInd w:w="-60" w:type="dxa"/>
        <w:tblLayout w:type="fixed"/>
        <w:tblLook w:val="04A0" w:firstRow="1" w:lastRow="0" w:firstColumn="1" w:lastColumn="0" w:noHBand="0" w:noVBand="1"/>
      </w:tblPr>
      <w:tblGrid>
        <w:gridCol w:w="3712"/>
        <w:gridCol w:w="1559"/>
        <w:gridCol w:w="1560"/>
        <w:gridCol w:w="1559"/>
        <w:gridCol w:w="1559"/>
      </w:tblGrid>
      <w:tr w:rsidR="00E04DEE" w:rsidRPr="0034448B" w:rsidTr="00B55493">
        <w:trPr>
          <w:trHeight w:val="617"/>
        </w:trPr>
        <w:tc>
          <w:tcPr>
            <w:tcW w:w="3712" w:type="dxa"/>
            <w:vMerge w:val="restart"/>
            <w:tcBorders>
              <w:top w:val="single" w:sz="4" w:space="0" w:color="000000"/>
              <w:left w:val="single" w:sz="4" w:space="0" w:color="000000"/>
              <w:right w:val="nil"/>
            </w:tcBorders>
            <w:hideMark/>
          </w:tcPr>
          <w:p w:rsidR="00750DBB" w:rsidRPr="0034448B" w:rsidRDefault="00750DBB" w:rsidP="0034448B">
            <w:pPr>
              <w:suppressAutoHyphens/>
              <w:snapToGrid w:val="0"/>
              <w:spacing w:after="0"/>
              <w:jc w:val="center"/>
              <w:rPr>
                <w:rFonts w:ascii="Times New Roman" w:eastAsia="Times New Roman" w:hAnsi="Times New Roman" w:cs="Times New Roman"/>
                <w:b/>
                <w:bCs/>
                <w:sz w:val="28"/>
                <w:szCs w:val="28"/>
                <w:lang w:eastAsia="ar-SA"/>
              </w:rPr>
            </w:pPr>
            <w:r w:rsidRPr="0034448B">
              <w:rPr>
                <w:rFonts w:ascii="Times New Roman" w:eastAsia="Times New Roman" w:hAnsi="Times New Roman" w:cs="Times New Roman"/>
                <w:b/>
                <w:bCs/>
                <w:sz w:val="28"/>
                <w:szCs w:val="28"/>
              </w:rPr>
              <w:t>Параметры статистики</w:t>
            </w:r>
          </w:p>
        </w:tc>
        <w:tc>
          <w:tcPr>
            <w:tcW w:w="6237" w:type="dxa"/>
            <w:gridSpan w:val="4"/>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napToGrid w:val="0"/>
              <w:spacing w:after="0"/>
              <w:jc w:val="center"/>
              <w:rPr>
                <w:rFonts w:ascii="Times New Roman" w:eastAsia="Times New Roman" w:hAnsi="Times New Roman" w:cs="Times New Roman"/>
                <w:b/>
                <w:bCs/>
                <w:sz w:val="28"/>
                <w:szCs w:val="28"/>
              </w:rPr>
            </w:pPr>
            <w:r w:rsidRPr="0034448B">
              <w:rPr>
                <w:rFonts w:ascii="Times New Roman" w:eastAsia="Times New Roman" w:hAnsi="Times New Roman" w:cs="Times New Roman"/>
                <w:b/>
                <w:bCs/>
                <w:sz w:val="28"/>
                <w:szCs w:val="28"/>
              </w:rPr>
              <w:t>Учебный год</w:t>
            </w:r>
          </w:p>
        </w:tc>
      </w:tr>
      <w:tr w:rsidR="00E04DEE" w:rsidRPr="0034448B" w:rsidTr="00B55493">
        <w:trPr>
          <w:trHeight w:val="617"/>
        </w:trPr>
        <w:tc>
          <w:tcPr>
            <w:tcW w:w="3712" w:type="dxa"/>
            <w:vMerge/>
            <w:tcBorders>
              <w:left w:val="single" w:sz="4" w:space="0" w:color="000000"/>
              <w:bottom w:val="single" w:sz="4" w:space="0" w:color="000000"/>
              <w:right w:val="nil"/>
            </w:tcBorders>
            <w:hideMark/>
          </w:tcPr>
          <w:p w:rsidR="00750DBB" w:rsidRPr="0034448B" w:rsidRDefault="00750DBB" w:rsidP="0034448B">
            <w:pPr>
              <w:suppressAutoHyphens/>
              <w:snapToGrid w:val="0"/>
              <w:spacing w:after="0"/>
              <w:jc w:val="center"/>
              <w:rPr>
                <w:rFonts w:ascii="Times New Roman" w:eastAsia="Times New Roman" w:hAnsi="Times New Roman" w:cs="Times New Roman"/>
                <w:b/>
                <w:bCs/>
                <w:sz w:val="28"/>
                <w:szCs w:val="28"/>
              </w:rPr>
            </w:pP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napToGrid w:val="0"/>
              <w:spacing w:after="0"/>
              <w:jc w:val="both"/>
              <w:rPr>
                <w:rFonts w:ascii="Times New Roman" w:eastAsia="Times New Roman" w:hAnsi="Times New Roman" w:cs="Times New Roman"/>
                <w:b/>
                <w:bCs/>
                <w:sz w:val="28"/>
                <w:szCs w:val="28"/>
                <w:lang w:eastAsia="ar-SA"/>
              </w:rPr>
            </w:pPr>
            <w:r w:rsidRPr="0034448B">
              <w:rPr>
                <w:rFonts w:ascii="Times New Roman" w:eastAsia="Times New Roman" w:hAnsi="Times New Roman" w:cs="Times New Roman"/>
                <w:b/>
                <w:bCs/>
                <w:sz w:val="28"/>
                <w:szCs w:val="28"/>
              </w:rPr>
              <w:t>2009-2010</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napToGrid w:val="0"/>
              <w:spacing w:after="0"/>
              <w:jc w:val="both"/>
              <w:rPr>
                <w:rFonts w:ascii="Times New Roman" w:eastAsia="Times New Roman" w:hAnsi="Times New Roman" w:cs="Times New Roman"/>
                <w:b/>
                <w:bCs/>
                <w:sz w:val="28"/>
                <w:szCs w:val="28"/>
                <w:lang w:eastAsia="ar-SA"/>
              </w:rPr>
            </w:pPr>
            <w:r w:rsidRPr="0034448B">
              <w:rPr>
                <w:rFonts w:ascii="Times New Roman" w:eastAsia="Times New Roman" w:hAnsi="Times New Roman" w:cs="Times New Roman"/>
                <w:b/>
                <w:bCs/>
                <w:sz w:val="28"/>
                <w:szCs w:val="28"/>
              </w:rPr>
              <w:t>2010-2011</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napToGrid w:val="0"/>
              <w:spacing w:after="0"/>
              <w:jc w:val="both"/>
              <w:rPr>
                <w:rFonts w:ascii="Times New Roman" w:eastAsia="Times New Roman" w:hAnsi="Times New Roman" w:cs="Times New Roman"/>
                <w:b/>
                <w:bCs/>
                <w:sz w:val="28"/>
                <w:szCs w:val="28"/>
                <w:lang w:eastAsia="ar-SA"/>
              </w:rPr>
            </w:pPr>
            <w:r w:rsidRPr="0034448B">
              <w:rPr>
                <w:rFonts w:ascii="Times New Roman" w:eastAsia="Times New Roman" w:hAnsi="Times New Roman" w:cs="Times New Roman"/>
                <w:b/>
                <w:bCs/>
                <w:sz w:val="28"/>
                <w:szCs w:val="28"/>
              </w:rPr>
              <w:t>2011-2012</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napToGrid w:val="0"/>
              <w:spacing w:after="0"/>
              <w:jc w:val="both"/>
              <w:rPr>
                <w:rFonts w:ascii="Times New Roman" w:eastAsia="Times New Roman" w:hAnsi="Times New Roman" w:cs="Times New Roman"/>
                <w:b/>
                <w:bCs/>
                <w:sz w:val="28"/>
                <w:szCs w:val="28"/>
              </w:rPr>
            </w:pPr>
            <w:r w:rsidRPr="0034448B">
              <w:rPr>
                <w:rFonts w:ascii="Times New Roman" w:eastAsia="Times New Roman" w:hAnsi="Times New Roman" w:cs="Times New Roman"/>
                <w:b/>
                <w:bCs/>
                <w:sz w:val="28"/>
                <w:szCs w:val="28"/>
              </w:rPr>
              <w:t>2012-2013</w:t>
            </w:r>
          </w:p>
        </w:tc>
      </w:tr>
      <w:tr w:rsidR="00E04DEE" w:rsidRPr="0034448B" w:rsidTr="00B55493">
        <w:tc>
          <w:tcPr>
            <w:tcW w:w="3712" w:type="dxa"/>
            <w:tcBorders>
              <w:top w:val="single" w:sz="4" w:space="0" w:color="000000"/>
              <w:left w:val="single" w:sz="4" w:space="0" w:color="000000"/>
              <w:bottom w:val="single" w:sz="4" w:space="0" w:color="000000"/>
              <w:right w:val="nil"/>
            </w:tcBorders>
            <w:hideMark/>
          </w:tcPr>
          <w:p w:rsidR="00750DBB" w:rsidRPr="0034448B" w:rsidRDefault="00750DBB" w:rsidP="0034448B">
            <w:pPr>
              <w:snapToGrid w:val="0"/>
              <w:spacing w:after="0"/>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Количество учеников</w:t>
            </w: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1191</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1211</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1242</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1216</w:t>
            </w:r>
          </w:p>
        </w:tc>
      </w:tr>
      <w:tr w:rsidR="00E04DEE" w:rsidRPr="0034448B" w:rsidTr="00B55493">
        <w:tc>
          <w:tcPr>
            <w:tcW w:w="3712" w:type="dxa"/>
            <w:tcBorders>
              <w:top w:val="single" w:sz="4" w:space="0" w:color="000000"/>
              <w:left w:val="single" w:sz="4" w:space="0" w:color="000000"/>
              <w:bottom w:val="single" w:sz="4" w:space="0" w:color="000000"/>
              <w:right w:val="nil"/>
            </w:tcBorders>
          </w:tcPr>
          <w:p w:rsidR="00750DBB" w:rsidRPr="0034448B" w:rsidRDefault="00750DBB" w:rsidP="0034448B">
            <w:pPr>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 xml:space="preserve"> Отличников:</w:t>
            </w: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51</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50</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55</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63</w:t>
            </w:r>
          </w:p>
        </w:tc>
      </w:tr>
      <w:tr w:rsidR="00E04DEE" w:rsidRPr="0034448B" w:rsidTr="00B55493">
        <w:tc>
          <w:tcPr>
            <w:tcW w:w="3712"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 xml:space="preserve"> Окончили 9 </w:t>
            </w:r>
            <w:proofErr w:type="spellStart"/>
            <w:r w:rsidRPr="0034448B">
              <w:rPr>
                <w:rFonts w:ascii="Times New Roman" w:eastAsia="Times New Roman" w:hAnsi="Times New Roman" w:cs="Times New Roman"/>
                <w:bCs/>
                <w:sz w:val="28"/>
                <w:szCs w:val="28"/>
              </w:rPr>
              <w:t>кл</w:t>
            </w:r>
            <w:proofErr w:type="spellEnd"/>
            <w:r w:rsidRPr="0034448B">
              <w:rPr>
                <w:rFonts w:ascii="Times New Roman" w:eastAsia="Times New Roman" w:hAnsi="Times New Roman" w:cs="Times New Roman"/>
                <w:bCs/>
                <w:sz w:val="28"/>
                <w:szCs w:val="28"/>
              </w:rPr>
              <w:t xml:space="preserve">. с отличием </w:t>
            </w: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1</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5</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нет</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5</w:t>
            </w:r>
          </w:p>
        </w:tc>
      </w:tr>
      <w:tr w:rsidR="00E04DEE" w:rsidRPr="0034448B" w:rsidTr="00B55493">
        <w:trPr>
          <w:trHeight w:val="856"/>
        </w:trPr>
        <w:tc>
          <w:tcPr>
            <w:tcW w:w="3712" w:type="dxa"/>
            <w:tcBorders>
              <w:top w:val="single" w:sz="4" w:space="0" w:color="000000"/>
              <w:left w:val="single" w:sz="4" w:space="0" w:color="000000"/>
              <w:bottom w:val="single" w:sz="4" w:space="0" w:color="000000"/>
              <w:right w:val="nil"/>
            </w:tcBorders>
            <w:hideMark/>
          </w:tcPr>
          <w:p w:rsidR="00750DBB" w:rsidRPr="0034448B" w:rsidRDefault="00750DBB" w:rsidP="0034448B">
            <w:pPr>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Окончили 11кл. с медалями «За успехи в учении»:</w:t>
            </w:r>
          </w:p>
          <w:p w:rsidR="00750DBB" w:rsidRPr="0034448B" w:rsidRDefault="00750DBB" w:rsidP="0034448B">
            <w:pPr>
              <w:spacing w:after="0"/>
              <w:jc w:val="both"/>
              <w:rPr>
                <w:rFonts w:ascii="Times New Roman" w:eastAsia="Times New Roman" w:hAnsi="Times New Roman" w:cs="Times New Roman"/>
                <w:bCs/>
                <w:sz w:val="28"/>
                <w:szCs w:val="28"/>
              </w:rPr>
            </w:pPr>
            <w:r w:rsidRPr="0034448B">
              <w:rPr>
                <w:rFonts w:ascii="Times New Roman" w:eastAsia="Times New Roman" w:hAnsi="Times New Roman" w:cs="Times New Roman"/>
                <w:bCs/>
                <w:sz w:val="28"/>
                <w:szCs w:val="28"/>
              </w:rPr>
              <w:t xml:space="preserve">золотой медалью </w:t>
            </w:r>
          </w:p>
          <w:p w:rsidR="00750DBB" w:rsidRPr="0034448B" w:rsidRDefault="00750DBB" w:rsidP="0034448B">
            <w:pPr>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серебряной  медалью</w:t>
            </w: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6</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3</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3</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7</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2</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5</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p>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3</w:t>
            </w:r>
          </w:p>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1</w:t>
            </w:r>
          </w:p>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2</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p>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5</w:t>
            </w:r>
          </w:p>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4</w:t>
            </w:r>
          </w:p>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1</w:t>
            </w:r>
          </w:p>
        </w:tc>
      </w:tr>
      <w:tr w:rsidR="00E04DEE" w:rsidRPr="0034448B" w:rsidTr="00B55493">
        <w:tc>
          <w:tcPr>
            <w:tcW w:w="3712" w:type="dxa"/>
            <w:tcBorders>
              <w:top w:val="single" w:sz="4" w:space="0" w:color="000000"/>
              <w:left w:val="single" w:sz="4" w:space="0" w:color="000000"/>
              <w:bottom w:val="single" w:sz="4" w:space="0" w:color="000000"/>
              <w:right w:val="nil"/>
            </w:tcBorders>
          </w:tcPr>
          <w:p w:rsidR="00750DBB" w:rsidRPr="0034448B" w:rsidRDefault="00750DBB" w:rsidP="0034448B">
            <w:pPr>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Окончивших на «4» и «5»:</w:t>
            </w: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305</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322</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333</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302</w:t>
            </w:r>
          </w:p>
        </w:tc>
      </w:tr>
      <w:tr w:rsidR="00E04DEE" w:rsidRPr="0034448B" w:rsidTr="00B55493">
        <w:tc>
          <w:tcPr>
            <w:tcW w:w="3712" w:type="dxa"/>
            <w:tcBorders>
              <w:top w:val="single" w:sz="4" w:space="0" w:color="000000"/>
              <w:left w:val="single" w:sz="4" w:space="0" w:color="000000"/>
              <w:bottom w:val="single" w:sz="4" w:space="0" w:color="000000"/>
              <w:right w:val="nil"/>
            </w:tcBorders>
            <w:hideMark/>
          </w:tcPr>
          <w:p w:rsidR="00750DBB" w:rsidRPr="0034448B" w:rsidRDefault="00750DBB" w:rsidP="0034448B">
            <w:pPr>
              <w:snapToGrid w:val="0"/>
              <w:spacing w:after="0"/>
              <w:jc w:val="both"/>
              <w:rPr>
                <w:rFonts w:ascii="Times New Roman" w:eastAsia="Times New Roman" w:hAnsi="Times New Roman" w:cs="Times New Roman"/>
                <w:bCs/>
                <w:sz w:val="28"/>
                <w:szCs w:val="28"/>
              </w:rPr>
            </w:pPr>
            <w:r w:rsidRPr="0034448B">
              <w:rPr>
                <w:rFonts w:ascii="Times New Roman" w:eastAsia="Times New Roman" w:hAnsi="Times New Roman" w:cs="Times New Roman"/>
                <w:bCs/>
                <w:sz w:val="28"/>
                <w:szCs w:val="28"/>
              </w:rPr>
              <w:t xml:space="preserve"> </w:t>
            </w:r>
            <w:proofErr w:type="gramStart"/>
            <w:r w:rsidRPr="0034448B">
              <w:rPr>
                <w:rFonts w:ascii="Times New Roman" w:eastAsia="Times New Roman" w:hAnsi="Times New Roman" w:cs="Times New Roman"/>
                <w:bCs/>
                <w:sz w:val="28"/>
                <w:szCs w:val="28"/>
              </w:rPr>
              <w:t>Оставлены</w:t>
            </w:r>
            <w:proofErr w:type="gramEnd"/>
            <w:r w:rsidRPr="0034448B">
              <w:rPr>
                <w:rFonts w:ascii="Times New Roman" w:eastAsia="Times New Roman" w:hAnsi="Times New Roman" w:cs="Times New Roman"/>
                <w:bCs/>
                <w:sz w:val="28"/>
                <w:szCs w:val="28"/>
              </w:rPr>
              <w:t xml:space="preserve"> на повторное обучение в: </w:t>
            </w:r>
          </w:p>
          <w:p w:rsidR="00750DBB" w:rsidRPr="0034448B" w:rsidRDefault="00750DBB" w:rsidP="0034448B">
            <w:pPr>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 начальной школе</w:t>
            </w:r>
          </w:p>
          <w:p w:rsidR="00750DBB" w:rsidRPr="0034448B" w:rsidRDefault="00750DBB" w:rsidP="0034448B">
            <w:pPr>
              <w:spacing w:after="0"/>
              <w:jc w:val="both"/>
              <w:rPr>
                <w:rFonts w:ascii="Times New Roman" w:eastAsia="Times New Roman" w:hAnsi="Times New Roman" w:cs="Times New Roman"/>
                <w:bCs/>
                <w:sz w:val="28"/>
                <w:szCs w:val="28"/>
              </w:rPr>
            </w:pPr>
            <w:r w:rsidRPr="0034448B">
              <w:rPr>
                <w:rFonts w:ascii="Times New Roman" w:eastAsia="Times New Roman" w:hAnsi="Times New Roman" w:cs="Times New Roman"/>
                <w:bCs/>
                <w:sz w:val="28"/>
                <w:szCs w:val="28"/>
              </w:rPr>
              <w:t>- основной школе</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 старшей школе</w:t>
            </w: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11</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2</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7</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2</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9</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2</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5</w:t>
            </w:r>
          </w:p>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2</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p>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8</w:t>
            </w:r>
          </w:p>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3</w:t>
            </w:r>
          </w:p>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3</w:t>
            </w:r>
          </w:p>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2</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p>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5</w:t>
            </w:r>
          </w:p>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1</w:t>
            </w:r>
          </w:p>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3</w:t>
            </w:r>
          </w:p>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4</w:t>
            </w:r>
          </w:p>
        </w:tc>
      </w:tr>
      <w:tr w:rsidR="00E04DEE" w:rsidRPr="0034448B" w:rsidTr="00B55493">
        <w:tc>
          <w:tcPr>
            <w:tcW w:w="3712"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Успеваемость</w:t>
            </w: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99,1%</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99,4%</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99,5%</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uppressAutoHyphens/>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99,5%</w:t>
            </w:r>
          </w:p>
        </w:tc>
      </w:tr>
      <w:tr w:rsidR="00E04DEE" w:rsidRPr="0034448B" w:rsidTr="00B55493">
        <w:tc>
          <w:tcPr>
            <w:tcW w:w="3712" w:type="dxa"/>
            <w:tcBorders>
              <w:top w:val="single" w:sz="4" w:space="0" w:color="000000"/>
              <w:left w:val="single" w:sz="4" w:space="0" w:color="000000"/>
              <w:bottom w:val="single" w:sz="4" w:space="0" w:color="000000"/>
              <w:right w:val="nil"/>
            </w:tcBorders>
          </w:tcPr>
          <w:p w:rsidR="00750DBB" w:rsidRPr="0034448B" w:rsidRDefault="00750DBB" w:rsidP="0034448B">
            <w:pPr>
              <w:snapToGrid w:val="0"/>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rPr>
              <w:t>Качество успеваемости:</w:t>
            </w:r>
          </w:p>
        </w:tc>
        <w:tc>
          <w:tcPr>
            <w:tcW w:w="1559"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37,6%</w:t>
            </w:r>
          </w:p>
        </w:tc>
        <w:tc>
          <w:tcPr>
            <w:tcW w:w="1560" w:type="dxa"/>
            <w:tcBorders>
              <w:top w:val="single" w:sz="4" w:space="0" w:color="000000"/>
              <w:left w:val="single" w:sz="4" w:space="0" w:color="000000"/>
              <w:bottom w:val="single" w:sz="4" w:space="0" w:color="000000"/>
              <w:right w:val="nil"/>
            </w:tcBorders>
            <w:hideMark/>
          </w:tcPr>
          <w:p w:rsidR="00750DBB" w:rsidRPr="0034448B" w:rsidRDefault="00750DBB" w:rsidP="0034448B">
            <w:pPr>
              <w:suppressAutoHyphens/>
              <w:spacing w:after="0"/>
              <w:jc w:val="both"/>
              <w:rPr>
                <w:rFonts w:ascii="Times New Roman" w:eastAsia="Times New Roman" w:hAnsi="Times New Roman" w:cs="Times New Roman"/>
                <w:bCs/>
                <w:sz w:val="28"/>
                <w:szCs w:val="28"/>
                <w:lang w:eastAsia="ar-SA"/>
              </w:rPr>
            </w:pPr>
            <w:r w:rsidRPr="0034448B">
              <w:rPr>
                <w:rFonts w:ascii="Times New Roman" w:eastAsia="Times New Roman" w:hAnsi="Times New Roman" w:cs="Times New Roman"/>
                <w:bCs/>
                <w:sz w:val="28"/>
                <w:szCs w:val="28"/>
                <w:lang w:eastAsia="ar-SA"/>
              </w:rPr>
              <w:t>38,3%</w:t>
            </w:r>
          </w:p>
        </w:tc>
        <w:tc>
          <w:tcPr>
            <w:tcW w:w="1559" w:type="dxa"/>
            <w:tcBorders>
              <w:top w:val="single" w:sz="4" w:space="0" w:color="000000"/>
              <w:left w:val="single" w:sz="4" w:space="0" w:color="000000"/>
              <w:bottom w:val="single" w:sz="4" w:space="0" w:color="000000"/>
              <w:right w:val="single" w:sz="4" w:space="0" w:color="000000"/>
            </w:tcBorders>
            <w:hideMark/>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39,6%</w:t>
            </w:r>
          </w:p>
        </w:tc>
        <w:tc>
          <w:tcPr>
            <w:tcW w:w="1559" w:type="dxa"/>
            <w:tcBorders>
              <w:top w:val="single" w:sz="4" w:space="0" w:color="000000"/>
              <w:left w:val="single" w:sz="4" w:space="0" w:color="000000"/>
              <w:bottom w:val="single" w:sz="4" w:space="0" w:color="000000"/>
              <w:right w:val="single" w:sz="4" w:space="0" w:color="000000"/>
            </w:tcBorders>
          </w:tcPr>
          <w:p w:rsidR="00750DBB" w:rsidRPr="0034448B" w:rsidRDefault="00750DBB" w:rsidP="0034448B">
            <w:pPr>
              <w:suppressAutoHyphens/>
              <w:snapToGrid w:val="0"/>
              <w:spacing w:after="0"/>
              <w:jc w:val="both"/>
              <w:rPr>
                <w:rFonts w:ascii="Times New Roman" w:eastAsia="Times New Roman" w:hAnsi="Times New Roman" w:cs="Times New Roman"/>
                <w:sz w:val="28"/>
                <w:szCs w:val="28"/>
                <w:lang w:eastAsia="ar-SA"/>
              </w:rPr>
            </w:pPr>
            <w:r w:rsidRPr="0034448B">
              <w:rPr>
                <w:rFonts w:ascii="Times New Roman" w:eastAsia="Times New Roman" w:hAnsi="Times New Roman" w:cs="Times New Roman"/>
                <w:sz w:val="28"/>
                <w:szCs w:val="28"/>
                <w:lang w:eastAsia="ar-SA"/>
              </w:rPr>
              <w:t>37,3%</w:t>
            </w:r>
          </w:p>
        </w:tc>
      </w:tr>
    </w:tbl>
    <w:p w:rsidR="00750DBB" w:rsidRPr="0034448B" w:rsidRDefault="00750DBB" w:rsidP="0034448B">
      <w:pPr>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lastRenderedPageBreak/>
        <w:t>Наблюдается снижение количества обучающихся, оставленных на повторный курс обучения,  положительная динамика школьников, обучающихся на «отлично».</w:t>
      </w:r>
    </w:p>
    <w:p w:rsidR="00750DBB" w:rsidRPr="0034448B" w:rsidRDefault="00750DBB"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ab/>
        <w:t xml:space="preserve">Уровень </w:t>
      </w:r>
      <w:proofErr w:type="spellStart"/>
      <w:r w:rsidRPr="0034448B">
        <w:rPr>
          <w:rFonts w:ascii="Times New Roman" w:eastAsia="Times New Roman" w:hAnsi="Times New Roman" w:cs="Times New Roman"/>
          <w:sz w:val="28"/>
          <w:szCs w:val="28"/>
        </w:rPr>
        <w:t>обученности</w:t>
      </w:r>
      <w:proofErr w:type="spellEnd"/>
      <w:r w:rsidRPr="0034448B">
        <w:rPr>
          <w:rFonts w:ascii="Times New Roman" w:eastAsia="Times New Roman" w:hAnsi="Times New Roman" w:cs="Times New Roman"/>
          <w:sz w:val="28"/>
          <w:szCs w:val="28"/>
        </w:rPr>
        <w:t xml:space="preserve"> школьников и доля обучающихся детей на «4» и «5» выше муниципального уровня. </w:t>
      </w:r>
    </w:p>
    <w:p w:rsidR="00750DBB" w:rsidRPr="0034448B" w:rsidRDefault="00750DBB" w:rsidP="0034448B">
      <w:pPr>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Наличие высококвалифицированного кадрового состава, достаточной материально-технической базы, стабильно высокие результаты уровня </w:t>
      </w:r>
      <w:proofErr w:type="spellStart"/>
      <w:r w:rsidRPr="0034448B">
        <w:rPr>
          <w:rFonts w:ascii="Times New Roman" w:eastAsia="Times New Roman" w:hAnsi="Times New Roman" w:cs="Times New Roman"/>
          <w:sz w:val="28"/>
          <w:szCs w:val="28"/>
        </w:rPr>
        <w:t>обученности</w:t>
      </w:r>
      <w:proofErr w:type="spellEnd"/>
      <w:r w:rsidRPr="0034448B">
        <w:rPr>
          <w:rFonts w:ascii="Times New Roman" w:eastAsia="Times New Roman" w:hAnsi="Times New Roman" w:cs="Times New Roman"/>
          <w:sz w:val="28"/>
          <w:szCs w:val="28"/>
        </w:rPr>
        <w:t xml:space="preserve"> школьников позволили  МБОУ АСОШ № 2  активно участвовать  в инновационной деятельности, являясь инновационной областной площадкой по следующим направлениям:</w:t>
      </w:r>
    </w:p>
    <w:p w:rsidR="00750DBB" w:rsidRPr="0034448B" w:rsidRDefault="00750DBB" w:rsidP="0034448B">
      <w:pPr>
        <w:numPr>
          <w:ilvl w:val="0"/>
          <w:numId w:val="19"/>
        </w:numPr>
        <w:spacing w:after="0"/>
        <w:ind w:firstLine="709"/>
        <w:contextualSpacing/>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Управление развивающей средой многопрофильной школы в контексте  социокультурных инноваций (формирование государственно-общественной системы управления образовательным учреждением, </w:t>
      </w:r>
      <w:proofErr w:type="spellStart"/>
      <w:r w:rsidRPr="0034448B">
        <w:rPr>
          <w:rFonts w:ascii="Times New Roman" w:eastAsia="Times New Roman" w:hAnsi="Times New Roman" w:cs="Times New Roman"/>
          <w:sz w:val="28"/>
          <w:szCs w:val="28"/>
        </w:rPr>
        <w:t>многопрофильность</w:t>
      </w:r>
      <w:proofErr w:type="spellEnd"/>
      <w:r w:rsidRPr="0034448B">
        <w:rPr>
          <w:rFonts w:ascii="Times New Roman" w:eastAsia="Times New Roman" w:hAnsi="Times New Roman" w:cs="Times New Roman"/>
          <w:sz w:val="28"/>
          <w:szCs w:val="28"/>
        </w:rPr>
        <w:t xml:space="preserve"> обучения, формирование исследовательской и проектной культуры учителей и обучающихся);</w:t>
      </w:r>
    </w:p>
    <w:p w:rsidR="00750DBB" w:rsidRPr="0034448B" w:rsidRDefault="00750DBB" w:rsidP="0034448B">
      <w:pPr>
        <w:numPr>
          <w:ilvl w:val="0"/>
          <w:numId w:val="19"/>
        </w:numPr>
        <w:spacing w:after="0"/>
        <w:ind w:firstLine="709"/>
        <w:contextualSpacing/>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Внедрение обучающей программы по основам малого предпринимательства; </w:t>
      </w:r>
    </w:p>
    <w:p w:rsidR="00750DBB" w:rsidRPr="0034448B" w:rsidRDefault="00750DBB" w:rsidP="0034448B">
      <w:pPr>
        <w:numPr>
          <w:ilvl w:val="0"/>
          <w:numId w:val="19"/>
        </w:numPr>
        <w:spacing w:after="0"/>
        <w:ind w:firstLine="709"/>
        <w:contextualSpacing/>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Внедрение развивающей системы  </w:t>
      </w:r>
      <w:proofErr w:type="spellStart"/>
      <w:r w:rsidRPr="0034448B">
        <w:rPr>
          <w:rFonts w:ascii="Times New Roman" w:eastAsia="Times New Roman" w:hAnsi="Times New Roman" w:cs="Times New Roman"/>
          <w:sz w:val="28"/>
          <w:szCs w:val="28"/>
        </w:rPr>
        <w:t>Эльконина</w:t>
      </w:r>
      <w:proofErr w:type="spellEnd"/>
      <w:r w:rsidRPr="0034448B">
        <w:rPr>
          <w:rFonts w:ascii="Times New Roman" w:eastAsia="Times New Roman" w:hAnsi="Times New Roman" w:cs="Times New Roman"/>
          <w:sz w:val="28"/>
          <w:szCs w:val="28"/>
        </w:rPr>
        <w:t xml:space="preserve"> – Давыдова в основной школе.</w:t>
      </w:r>
    </w:p>
    <w:p w:rsidR="00E04DEE" w:rsidRPr="0034448B" w:rsidRDefault="00E04DEE" w:rsidP="0034448B">
      <w:pPr>
        <w:pStyle w:val="a6"/>
        <w:spacing w:after="0"/>
        <w:ind w:left="0" w:firstLine="708"/>
        <w:jc w:val="both"/>
        <w:rPr>
          <w:rFonts w:ascii="Times New Roman" w:hAnsi="Times New Roman"/>
          <w:sz w:val="28"/>
          <w:szCs w:val="28"/>
        </w:rPr>
      </w:pPr>
      <w:r w:rsidRPr="0034448B">
        <w:rPr>
          <w:rFonts w:ascii="Times New Roman" w:hAnsi="Times New Roman"/>
          <w:sz w:val="28"/>
          <w:szCs w:val="28"/>
        </w:rPr>
        <w:t xml:space="preserve">В течение года в рамках деятельности базовой площадки ИПК и </w:t>
      </w:r>
      <w:proofErr w:type="gramStart"/>
      <w:r w:rsidRPr="0034448B">
        <w:rPr>
          <w:rFonts w:ascii="Times New Roman" w:hAnsi="Times New Roman"/>
          <w:sz w:val="28"/>
          <w:szCs w:val="28"/>
        </w:rPr>
        <w:t>ПРО</w:t>
      </w:r>
      <w:proofErr w:type="gramEnd"/>
      <w:r w:rsidRPr="0034448B">
        <w:rPr>
          <w:rFonts w:ascii="Times New Roman" w:hAnsi="Times New Roman"/>
          <w:sz w:val="28"/>
          <w:szCs w:val="28"/>
        </w:rPr>
        <w:t xml:space="preserve"> </w:t>
      </w:r>
      <w:proofErr w:type="gramStart"/>
      <w:r w:rsidRPr="0034448B">
        <w:rPr>
          <w:rFonts w:ascii="Times New Roman" w:hAnsi="Times New Roman"/>
          <w:sz w:val="28"/>
          <w:szCs w:val="28"/>
        </w:rPr>
        <w:t>по</w:t>
      </w:r>
      <w:proofErr w:type="gramEnd"/>
      <w:r w:rsidRPr="0034448B">
        <w:rPr>
          <w:rFonts w:ascii="Times New Roman" w:hAnsi="Times New Roman"/>
          <w:sz w:val="28"/>
          <w:szCs w:val="28"/>
        </w:rPr>
        <w:t xml:space="preserve"> вопросам модернизации образования на базе школы проходила курсы учителей области (русского языка, химии и биологии) по вопросам внедрения ФГОС на 2 и 3 ступени обучения и руководителей школ района по внедрению государственно-общественной системы управления школой. </w:t>
      </w:r>
      <w:r w:rsidRPr="0034448B">
        <w:rPr>
          <w:rFonts w:ascii="Times New Roman" w:hAnsi="Times New Roman"/>
          <w:sz w:val="28"/>
          <w:szCs w:val="28"/>
          <w:lang w:eastAsia="en-US"/>
        </w:rPr>
        <w:t>В ходе курсов педагоги школы давали открытые уроки (</w:t>
      </w:r>
      <w:proofErr w:type="spellStart"/>
      <w:r w:rsidRPr="0034448B">
        <w:rPr>
          <w:rFonts w:ascii="Times New Roman" w:hAnsi="Times New Roman"/>
          <w:sz w:val="28"/>
          <w:szCs w:val="28"/>
          <w:lang w:eastAsia="en-US"/>
        </w:rPr>
        <w:t>Хагай</w:t>
      </w:r>
      <w:proofErr w:type="spellEnd"/>
      <w:r w:rsidRPr="0034448B">
        <w:rPr>
          <w:rFonts w:ascii="Times New Roman" w:hAnsi="Times New Roman"/>
          <w:sz w:val="28"/>
          <w:szCs w:val="28"/>
          <w:lang w:eastAsia="en-US"/>
        </w:rPr>
        <w:t xml:space="preserve"> Л.И., </w:t>
      </w:r>
      <w:proofErr w:type="spellStart"/>
      <w:r w:rsidRPr="0034448B">
        <w:rPr>
          <w:rFonts w:ascii="Times New Roman" w:hAnsi="Times New Roman"/>
          <w:sz w:val="28"/>
          <w:szCs w:val="28"/>
          <w:lang w:eastAsia="en-US"/>
        </w:rPr>
        <w:t>Шахурдина</w:t>
      </w:r>
      <w:proofErr w:type="spellEnd"/>
      <w:r w:rsidRPr="0034448B">
        <w:rPr>
          <w:rFonts w:ascii="Times New Roman" w:hAnsi="Times New Roman"/>
          <w:sz w:val="28"/>
          <w:szCs w:val="28"/>
          <w:lang w:eastAsia="en-US"/>
        </w:rPr>
        <w:t xml:space="preserve"> Т.В., </w:t>
      </w:r>
      <w:proofErr w:type="spellStart"/>
      <w:r w:rsidRPr="0034448B">
        <w:rPr>
          <w:rFonts w:ascii="Times New Roman" w:hAnsi="Times New Roman"/>
          <w:sz w:val="28"/>
          <w:szCs w:val="28"/>
          <w:lang w:eastAsia="en-US"/>
        </w:rPr>
        <w:t>Шопина</w:t>
      </w:r>
      <w:proofErr w:type="spellEnd"/>
      <w:r w:rsidRPr="0034448B">
        <w:rPr>
          <w:rFonts w:ascii="Times New Roman" w:hAnsi="Times New Roman"/>
          <w:sz w:val="28"/>
          <w:szCs w:val="28"/>
          <w:lang w:eastAsia="en-US"/>
        </w:rPr>
        <w:t xml:space="preserve"> Л.И. , Богословская Л.Ф., </w:t>
      </w:r>
      <w:proofErr w:type="spellStart"/>
      <w:r w:rsidRPr="0034448B">
        <w:rPr>
          <w:rFonts w:ascii="Times New Roman" w:hAnsi="Times New Roman"/>
          <w:sz w:val="28"/>
          <w:szCs w:val="28"/>
          <w:lang w:eastAsia="en-US"/>
        </w:rPr>
        <w:t>Фатун</w:t>
      </w:r>
      <w:proofErr w:type="spellEnd"/>
      <w:r w:rsidRPr="0034448B">
        <w:rPr>
          <w:rFonts w:ascii="Times New Roman" w:hAnsi="Times New Roman"/>
          <w:sz w:val="28"/>
          <w:szCs w:val="28"/>
          <w:lang w:eastAsia="en-US"/>
        </w:rPr>
        <w:t xml:space="preserve"> О.В., </w:t>
      </w:r>
      <w:proofErr w:type="spellStart"/>
      <w:r w:rsidRPr="0034448B">
        <w:rPr>
          <w:rFonts w:ascii="Times New Roman" w:hAnsi="Times New Roman"/>
          <w:sz w:val="28"/>
          <w:szCs w:val="28"/>
          <w:lang w:eastAsia="en-US"/>
        </w:rPr>
        <w:t>Энтова</w:t>
      </w:r>
      <w:proofErr w:type="spellEnd"/>
      <w:r w:rsidRPr="0034448B">
        <w:rPr>
          <w:rFonts w:ascii="Times New Roman" w:hAnsi="Times New Roman"/>
          <w:sz w:val="28"/>
          <w:szCs w:val="28"/>
          <w:lang w:eastAsia="en-US"/>
        </w:rPr>
        <w:t xml:space="preserve"> Я.О., Рожкова Е.В.), все уроки получили высокие отзывы коллег района и методистов области.</w:t>
      </w:r>
    </w:p>
    <w:p w:rsidR="00F277F3" w:rsidRPr="0034448B" w:rsidRDefault="00F277F3" w:rsidP="0034448B">
      <w:pPr>
        <w:pStyle w:val="a3"/>
        <w:spacing w:line="276" w:lineRule="auto"/>
        <w:rPr>
          <w:rFonts w:ascii="Times New Roman" w:hAnsi="Times New Roman"/>
          <w:sz w:val="28"/>
          <w:szCs w:val="28"/>
        </w:rPr>
      </w:pPr>
    </w:p>
    <w:p w:rsidR="00F277F3" w:rsidRPr="0034448B" w:rsidRDefault="00C1292F" w:rsidP="0034448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6</w:t>
      </w:r>
      <w:r w:rsidR="00F277F3" w:rsidRPr="0034448B">
        <w:rPr>
          <w:rFonts w:ascii="Times New Roman" w:hAnsi="Times New Roman" w:cs="Times New Roman"/>
          <w:b/>
          <w:sz w:val="28"/>
          <w:szCs w:val="28"/>
          <w:u w:val="single"/>
        </w:rPr>
        <w:t xml:space="preserve">. Структура управления ОУ, его органов самоуправления. </w:t>
      </w:r>
    </w:p>
    <w:p w:rsidR="00C914AD" w:rsidRPr="0034448B" w:rsidRDefault="00C914AD" w:rsidP="00C1292F">
      <w:pPr>
        <w:spacing w:after="0"/>
        <w:ind w:firstLine="851"/>
        <w:jc w:val="both"/>
        <w:rPr>
          <w:rFonts w:ascii="Times New Roman" w:hAnsi="Times New Roman" w:cs="Times New Roman"/>
          <w:sz w:val="28"/>
          <w:szCs w:val="28"/>
        </w:rPr>
      </w:pPr>
      <w:r w:rsidRPr="0034448B">
        <w:rPr>
          <w:rFonts w:ascii="Times New Roman" w:eastAsia="Times New Roman" w:hAnsi="Times New Roman" w:cs="Times New Roman"/>
          <w:sz w:val="28"/>
          <w:szCs w:val="28"/>
        </w:rPr>
        <w:t xml:space="preserve">В плане </w:t>
      </w:r>
      <w:proofErr w:type="gramStart"/>
      <w:r w:rsidRPr="0034448B">
        <w:rPr>
          <w:rFonts w:ascii="Times New Roman" w:eastAsia="Times New Roman" w:hAnsi="Times New Roman" w:cs="Times New Roman"/>
          <w:i/>
          <w:sz w:val="28"/>
          <w:szCs w:val="28"/>
        </w:rPr>
        <w:t>развития системы самоуправления</w:t>
      </w:r>
      <w:r w:rsidRPr="0034448B">
        <w:rPr>
          <w:rFonts w:ascii="Times New Roman" w:eastAsia="Times New Roman" w:hAnsi="Times New Roman" w:cs="Times New Roman"/>
          <w:sz w:val="28"/>
          <w:szCs w:val="28"/>
        </w:rPr>
        <w:t xml:space="preserve"> всех участников образовательного процесса</w:t>
      </w:r>
      <w:proofErr w:type="gramEnd"/>
      <w:r w:rsidRPr="0034448B">
        <w:rPr>
          <w:rFonts w:ascii="Times New Roman" w:eastAsia="Times New Roman" w:hAnsi="Times New Roman" w:cs="Times New Roman"/>
          <w:sz w:val="28"/>
          <w:szCs w:val="28"/>
        </w:rPr>
        <w:t xml:space="preserve"> можно отметить, что в 2012-2013 учебном году активизировалась работа </w:t>
      </w:r>
      <w:r w:rsidRPr="0034448B">
        <w:rPr>
          <w:rFonts w:ascii="Times New Roman" w:eastAsia="Times New Roman" w:hAnsi="Times New Roman" w:cs="Times New Roman"/>
          <w:i/>
          <w:sz w:val="28"/>
          <w:szCs w:val="28"/>
        </w:rPr>
        <w:t>Совета школы</w:t>
      </w:r>
      <w:r w:rsidRPr="0034448B">
        <w:rPr>
          <w:rFonts w:ascii="Times New Roman" w:eastAsia="Times New Roman" w:hAnsi="Times New Roman" w:cs="Times New Roman"/>
          <w:sz w:val="28"/>
          <w:szCs w:val="28"/>
        </w:rPr>
        <w:t xml:space="preserve">, который всё больше приобретает функций Управляющего совета и в первую очередь, благодаря деятельности председателя Совета </w:t>
      </w:r>
      <w:proofErr w:type="spellStart"/>
      <w:r w:rsidRPr="0034448B">
        <w:rPr>
          <w:rFonts w:ascii="Times New Roman" w:eastAsia="Times New Roman" w:hAnsi="Times New Roman" w:cs="Times New Roman"/>
          <w:sz w:val="28"/>
          <w:szCs w:val="28"/>
        </w:rPr>
        <w:t>Руженского</w:t>
      </w:r>
      <w:proofErr w:type="spellEnd"/>
      <w:r w:rsidRPr="0034448B">
        <w:rPr>
          <w:rFonts w:ascii="Times New Roman" w:eastAsia="Times New Roman" w:hAnsi="Times New Roman" w:cs="Times New Roman"/>
          <w:sz w:val="28"/>
          <w:szCs w:val="28"/>
        </w:rPr>
        <w:t xml:space="preserve"> В.В.  </w:t>
      </w:r>
    </w:p>
    <w:p w:rsidR="00C914AD" w:rsidRPr="0034448B" w:rsidRDefault="00C914AD" w:rsidP="00C1292F">
      <w:pPr>
        <w:spacing w:after="0"/>
        <w:ind w:firstLine="522"/>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В течение 2012 – 2013</w:t>
      </w:r>
      <w:r w:rsidRPr="0034448B">
        <w:rPr>
          <w:rFonts w:ascii="Times New Roman" w:eastAsia="Sylfaen" w:hAnsi="Times New Roman" w:cs="Times New Roman"/>
          <w:smallCaps/>
          <w:color w:val="000000"/>
          <w:spacing w:val="-10"/>
          <w:sz w:val="28"/>
          <w:szCs w:val="28"/>
        </w:rPr>
        <w:t xml:space="preserve">  </w:t>
      </w:r>
      <w:r w:rsidR="00C1292F" w:rsidRPr="00C1292F">
        <w:rPr>
          <w:rFonts w:ascii="Times New Roman" w:eastAsia="Sylfaen" w:hAnsi="Times New Roman" w:cs="Times New Roman"/>
          <w:smallCaps/>
          <w:color w:val="000000"/>
          <w:spacing w:val="-10"/>
          <w:sz w:val="24"/>
          <w:szCs w:val="24"/>
        </w:rPr>
        <w:t>учебного года</w:t>
      </w:r>
      <w:r w:rsidR="00C1292F" w:rsidRPr="0034448B">
        <w:rPr>
          <w:rFonts w:ascii="Times New Roman" w:eastAsia="Sylfaen" w:hAnsi="Times New Roman" w:cs="Times New Roman"/>
          <w:smallCaps/>
          <w:color w:val="000000"/>
          <w:spacing w:val="-10"/>
          <w:sz w:val="28"/>
          <w:szCs w:val="28"/>
        </w:rPr>
        <w:t xml:space="preserve"> </w:t>
      </w:r>
      <w:r w:rsidR="00C1292F" w:rsidRPr="0034448B">
        <w:rPr>
          <w:rFonts w:ascii="Times New Roman" w:eastAsia="Sylfaen" w:hAnsi="Times New Roman" w:cs="Times New Roman"/>
          <w:color w:val="000000"/>
          <w:sz w:val="28"/>
          <w:szCs w:val="28"/>
        </w:rPr>
        <w:t xml:space="preserve"> </w:t>
      </w:r>
      <w:r w:rsidRPr="0034448B">
        <w:rPr>
          <w:rFonts w:ascii="Times New Roman" w:eastAsia="Sylfaen" w:hAnsi="Times New Roman" w:cs="Times New Roman"/>
          <w:color w:val="000000"/>
          <w:sz w:val="28"/>
          <w:szCs w:val="28"/>
        </w:rPr>
        <w:t>на заседаниях Совета школы рассматривались вопросы:</w:t>
      </w:r>
    </w:p>
    <w:p w:rsidR="00C914AD" w:rsidRPr="0034448B" w:rsidRDefault="00C914AD" w:rsidP="0034448B">
      <w:pPr>
        <w:numPr>
          <w:ilvl w:val="0"/>
          <w:numId w:val="18"/>
        </w:numPr>
        <w:tabs>
          <w:tab w:val="left" w:pos="711"/>
        </w:tabs>
        <w:spacing w:after="0"/>
        <w:ind w:right="40" w:firstLine="522"/>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lastRenderedPageBreak/>
        <w:t>о рациональном использовании выделяемых школе бюджетных средств, доходов от платных образовательных услуг, согласовании расходов привлеченных внебюджетных средств и сметы бюджетного финансирования;</w:t>
      </w:r>
    </w:p>
    <w:p w:rsidR="00C914AD" w:rsidRPr="0034448B" w:rsidRDefault="00C914AD" w:rsidP="0034448B">
      <w:pPr>
        <w:numPr>
          <w:ilvl w:val="0"/>
          <w:numId w:val="18"/>
        </w:numPr>
        <w:tabs>
          <w:tab w:val="left" w:pos="721"/>
        </w:tabs>
        <w:spacing w:after="0"/>
        <w:ind w:right="40" w:firstLine="522"/>
        <w:jc w:val="both"/>
        <w:rPr>
          <w:rFonts w:ascii="Times New Roman" w:eastAsia="Sylfaen" w:hAnsi="Times New Roman" w:cs="Times New Roman"/>
          <w:color w:val="000000"/>
          <w:sz w:val="28"/>
          <w:szCs w:val="28"/>
        </w:rPr>
      </w:pPr>
      <w:proofErr w:type="gramStart"/>
      <w:r w:rsidRPr="0034448B">
        <w:rPr>
          <w:rFonts w:ascii="Times New Roman" w:eastAsia="Sylfaen" w:hAnsi="Times New Roman" w:cs="Times New Roman"/>
          <w:color w:val="000000"/>
          <w:sz w:val="28"/>
          <w:szCs w:val="28"/>
        </w:rPr>
        <w:t>о выдвижении педагогов школы  для участия в конкурсе на получение денежного поощрения лучшими учителями за высокое профессиональное мастерство</w:t>
      </w:r>
      <w:proofErr w:type="gramEnd"/>
      <w:r w:rsidRPr="0034448B">
        <w:rPr>
          <w:rFonts w:ascii="Times New Roman" w:eastAsia="Sylfaen" w:hAnsi="Times New Roman" w:cs="Times New Roman"/>
          <w:color w:val="000000"/>
          <w:sz w:val="28"/>
          <w:szCs w:val="28"/>
        </w:rPr>
        <w:t xml:space="preserve"> и значительный вклад в развитие образования;</w:t>
      </w:r>
    </w:p>
    <w:p w:rsidR="00C914AD" w:rsidRPr="0034448B" w:rsidRDefault="00C914AD" w:rsidP="0034448B">
      <w:pPr>
        <w:numPr>
          <w:ilvl w:val="0"/>
          <w:numId w:val="18"/>
        </w:numPr>
        <w:tabs>
          <w:tab w:val="left" w:pos="679"/>
          <w:tab w:val="left" w:pos="721"/>
        </w:tabs>
        <w:spacing w:after="0"/>
        <w:ind w:right="40" w:firstLine="522"/>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о согласовании размера надбавок педагогам школы по результатам определения эффективности и результативности  работы, размера квартальных премий работникам школы</w:t>
      </w:r>
    </w:p>
    <w:p w:rsidR="00C914AD" w:rsidRPr="0034448B" w:rsidRDefault="00C914AD" w:rsidP="0034448B">
      <w:pPr>
        <w:numPr>
          <w:ilvl w:val="0"/>
          <w:numId w:val="18"/>
        </w:numPr>
        <w:tabs>
          <w:tab w:val="left" w:pos="679"/>
          <w:tab w:val="left" w:pos="721"/>
        </w:tabs>
        <w:spacing w:after="0"/>
        <w:ind w:right="40" w:firstLine="522"/>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 о согласовании УМК на 2013-2014 учебный год</w:t>
      </w:r>
    </w:p>
    <w:p w:rsidR="00C914AD" w:rsidRPr="0034448B" w:rsidRDefault="00C914AD" w:rsidP="0034448B">
      <w:pPr>
        <w:numPr>
          <w:ilvl w:val="0"/>
          <w:numId w:val="18"/>
        </w:numPr>
        <w:tabs>
          <w:tab w:val="left" w:pos="679"/>
        </w:tabs>
        <w:spacing w:after="0"/>
        <w:ind w:firstLine="522"/>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об организации платных образовательных услуг</w:t>
      </w:r>
    </w:p>
    <w:p w:rsidR="00C914AD" w:rsidRPr="0034448B" w:rsidRDefault="00C914AD" w:rsidP="0034448B">
      <w:pPr>
        <w:numPr>
          <w:ilvl w:val="0"/>
          <w:numId w:val="18"/>
        </w:numPr>
        <w:tabs>
          <w:tab w:val="left" w:pos="679"/>
        </w:tabs>
        <w:spacing w:after="0"/>
        <w:ind w:firstLine="522"/>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 о работе с малообеспеченными семьями, детьми, находящимися в сложной жизненной ситуации</w:t>
      </w:r>
    </w:p>
    <w:p w:rsidR="00C914AD" w:rsidRPr="0034448B" w:rsidRDefault="00C914AD" w:rsidP="0034448B">
      <w:pPr>
        <w:spacing w:after="0"/>
        <w:ind w:firstLine="708"/>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 о результатах конкурса «Лучший ученик 2013 года» и другие.</w:t>
      </w:r>
    </w:p>
    <w:p w:rsidR="00C914AD" w:rsidRPr="0034448B" w:rsidRDefault="00C914AD" w:rsidP="0034448B">
      <w:pPr>
        <w:spacing w:after="0"/>
        <w:ind w:firstLine="708"/>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 xml:space="preserve">Активизировалась работа конфликтной комиссии Совета школы, в результате работы которой уменьшилось количество жалоб родителей на школу в вышестоящие организации и органы представительной власти. </w:t>
      </w:r>
    </w:p>
    <w:p w:rsidR="00C914AD" w:rsidRPr="0034448B" w:rsidRDefault="00C914AD" w:rsidP="0034448B">
      <w:pPr>
        <w:spacing w:after="0"/>
        <w:ind w:left="20" w:right="40" w:firstLine="520"/>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Расширение функций Совета школы позволило на деле реализовывать миссию школы, направленную на развитие социального партнерства между участниками образовательного процесса и представителями местного сообщества.</w:t>
      </w:r>
    </w:p>
    <w:p w:rsidR="00C914AD" w:rsidRPr="0034448B" w:rsidRDefault="00C914AD" w:rsidP="0034448B">
      <w:pPr>
        <w:spacing w:after="0"/>
        <w:ind w:left="20" w:right="40" w:firstLine="520"/>
        <w:jc w:val="both"/>
        <w:rPr>
          <w:rFonts w:ascii="Times New Roman" w:eastAsia="Sylfaen" w:hAnsi="Times New Roman" w:cs="Times New Roman"/>
          <w:color w:val="000000"/>
          <w:sz w:val="28"/>
          <w:szCs w:val="28"/>
        </w:rPr>
      </w:pPr>
      <w:r w:rsidRPr="0034448B">
        <w:rPr>
          <w:rFonts w:ascii="Times New Roman" w:eastAsia="Sylfaen" w:hAnsi="Times New Roman" w:cs="Times New Roman"/>
          <w:color w:val="000000"/>
          <w:sz w:val="28"/>
          <w:szCs w:val="28"/>
        </w:rPr>
        <w:t xml:space="preserve">К сожалению, ещё не так активно как хотелось бы функционирует Общешкольный родительский комитет, хотя на уровне класса некоторые комитеты проявляют большую активность и заинтересованность в организации внеклассных мероприятий, текущем ремонте классных помещений и решении других вопросов. </w:t>
      </w:r>
    </w:p>
    <w:p w:rsidR="00C914AD" w:rsidRPr="0034448B" w:rsidRDefault="00C914AD" w:rsidP="0034448B">
      <w:pPr>
        <w:spacing w:after="0"/>
        <w:ind w:firstLine="708"/>
        <w:jc w:val="both"/>
        <w:rPr>
          <w:rFonts w:ascii="Times New Roman" w:eastAsia="Times New Roman" w:hAnsi="Times New Roman" w:cs="Times New Roman"/>
          <w:sz w:val="28"/>
          <w:szCs w:val="28"/>
          <w:lang w:eastAsia="en-US"/>
        </w:rPr>
      </w:pPr>
      <w:r w:rsidRPr="0034448B">
        <w:rPr>
          <w:rFonts w:ascii="Times New Roman" w:hAnsi="Times New Roman" w:cs="Times New Roman"/>
          <w:sz w:val="28"/>
          <w:szCs w:val="28"/>
        </w:rPr>
        <w:t xml:space="preserve">В настоящее время создан Фонд поддержки и развития образования «Наши дети», который, в соответствии со своими функциями и задачами приравнивается к статусу Попечительского совета и призван  аккумулировать  внебюджетные и спонсорские средства с целью </w:t>
      </w:r>
      <w:r w:rsidRPr="0034448B">
        <w:rPr>
          <w:rFonts w:ascii="Times New Roman" w:eastAsia="Times New Roman" w:hAnsi="Times New Roman" w:cs="Times New Roman"/>
          <w:sz w:val="28"/>
          <w:szCs w:val="28"/>
          <w:lang w:eastAsia="en-US"/>
        </w:rPr>
        <w:t>оказания финансовой поддержки МБОУ АСОШ №2 и ее учащихся.</w:t>
      </w:r>
    </w:p>
    <w:p w:rsidR="00C914AD" w:rsidRPr="0034448B" w:rsidRDefault="00C914AD" w:rsidP="0034448B">
      <w:pPr>
        <w:shd w:val="clear" w:color="auto" w:fill="FFFFFF"/>
        <w:ind w:firstLine="708"/>
        <w:contextualSpacing/>
        <w:jc w:val="both"/>
        <w:rPr>
          <w:rFonts w:ascii="Times New Roman" w:eastAsia="Times New Roman" w:hAnsi="Times New Roman" w:cs="Times New Roman"/>
          <w:sz w:val="28"/>
          <w:szCs w:val="28"/>
        </w:rPr>
      </w:pPr>
      <w:r w:rsidRPr="0034448B">
        <w:rPr>
          <w:rFonts w:ascii="Times New Roman" w:eastAsia="Calibri" w:hAnsi="Times New Roman" w:cs="Times New Roman"/>
          <w:iCs/>
          <w:sz w:val="28"/>
          <w:szCs w:val="28"/>
          <w:lang w:eastAsia="en-US"/>
        </w:rPr>
        <w:t xml:space="preserve">Средства Фонда формируются за счет  </w:t>
      </w:r>
      <w:r w:rsidRPr="0034448B">
        <w:rPr>
          <w:rFonts w:ascii="Times New Roman" w:eastAsia="Calibri" w:hAnsi="Times New Roman" w:cs="Times New Roman"/>
          <w:spacing w:val="1"/>
          <w:sz w:val="28"/>
          <w:szCs w:val="28"/>
          <w:lang w:eastAsia="en-US"/>
        </w:rPr>
        <w:t>регулярных  членских взносов</w:t>
      </w:r>
      <w:r w:rsidRPr="0034448B">
        <w:rPr>
          <w:rFonts w:ascii="Times New Roman" w:eastAsia="Calibri" w:hAnsi="Times New Roman" w:cs="Times New Roman"/>
          <w:iCs/>
          <w:sz w:val="28"/>
          <w:szCs w:val="28"/>
          <w:lang w:eastAsia="en-US"/>
        </w:rPr>
        <w:t xml:space="preserve">  попечителей, благотворительных взносов юридических лиц и частных пожертвований (в том числе родительских), </w:t>
      </w:r>
      <w:r w:rsidRPr="0034448B">
        <w:rPr>
          <w:rFonts w:ascii="Times New Roman" w:eastAsia="Calibri" w:hAnsi="Times New Roman" w:cs="Times New Roman"/>
          <w:spacing w:val="-1"/>
          <w:sz w:val="28"/>
          <w:szCs w:val="28"/>
          <w:lang w:eastAsia="en-US"/>
        </w:rPr>
        <w:t>целевых взносов.</w:t>
      </w:r>
    </w:p>
    <w:p w:rsidR="00C914AD" w:rsidRPr="0034448B" w:rsidRDefault="007353CD" w:rsidP="00C1292F">
      <w:pPr>
        <w:spacing w:after="0"/>
        <w:ind w:firstLine="708"/>
        <w:jc w:val="both"/>
        <w:rPr>
          <w:rFonts w:ascii="Times New Roman" w:eastAsia="Times New Roman" w:hAnsi="Times New Roman" w:cs="Times New Roman"/>
          <w:b/>
          <w:bCs/>
          <w:sz w:val="28"/>
          <w:szCs w:val="28"/>
        </w:rPr>
      </w:pPr>
      <w:r w:rsidRPr="0034448B">
        <w:rPr>
          <w:rFonts w:ascii="Times New Roman" w:eastAsia="Times New Roman" w:hAnsi="Times New Roman" w:cs="Times New Roman"/>
          <w:sz w:val="28"/>
          <w:szCs w:val="28"/>
          <w:lang w:eastAsia="en-US"/>
        </w:rPr>
        <w:t xml:space="preserve">В течение года на лицевой счёт школы (1 полугодие) и </w:t>
      </w:r>
      <w:r w:rsidR="00736A01" w:rsidRPr="0034448B">
        <w:rPr>
          <w:rFonts w:ascii="Times New Roman" w:eastAsia="Times New Roman" w:hAnsi="Times New Roman" w:cs="Times New Roman"/>
          <w:sz w:val="28"/>
          <w:szCs w:val="28"/>
          <w:lang w:eastAsia="en-US"/>
        </w:rPr>
        <w:t>в Фонд «Наши дети» (</w:t>
      </w:r>
      <w:r w:rsidRPr="0034448B">
        <w:rPr>
          <w:rFonts w:ascii="Times New Roman" w:eastAsia="Times New Roman" w:hAnsi="Times New Roman" w:cs="Times New Roman"/>
          <w:sz w:val="28"/>
          <w:szCs w:val="28"/>
          <w:lang w:eastAsia="en-US"/>
        </w:rPr>
        <w:t>2</w:t>
      </w:r>
      <w:r w:rsidR="00736A01" w:rsidRPr="0034448B">
        <w:rPr>
          <w:rFonts w:ascii="Times New Roman" w:eastAsia="Times New Roman" w:hAnsi="Times New Roman" w:cs="Times New Roman"/>
          <w:sz w:val="28"/>
          <w:szCs w:val="28"/>
          <w:lang w:eastAsia="en-US"/>
        </w:rPr>
        <w:t xml:space="preserve"> полугодие)</w:t>
      </w:r>
      <w:r w:rsidR="00C914AD" w:rsidRPr="0034448B">
        <w:rPr>
          <w:rFonts w:ascii="Times New Roman" w:eastAsia="Times New Roman" w:hAnsi="Times New Roman" w:cs="Times New Roman"/>
          <w:sz w:val="28"/>
          <w:szCs w:val="28"/>
          <w:lang w:eastAsia="en-US"/>
        </w:rPr>
        <w:t xml:space="preserve"> </w:t>
      </w:r>
      <w:r w:rsidRPr="0034448B">
        <w:rPr>
          <w:rFonts w:ascii="Times New Roman" w:eastAsia="Times New Roman" w:hAnsi="Times New Roman" w:cs="Times New Roman"/>
          <w:sz w:val="28"/>
          <w:szCs w:val="28"/>
          <w:lang w:eastAsia="en-US"/>
        </w:rPr>
        <w:t>2012-</w:t>
      </w:r>
      <w:r w:rsidR="00C914AD" w:rsidRPr="0034448B">
        <w:rPr>
          <w:rFonts w:ascii="Times New Roman" w:eastAsia="Times New Roman" w:hAnsi="Times New Roman" w:cs="Times New Roman"/>
          <w:sz w:val="28"/>
          <w:szCs w:val="28"/>
          <w:lang w:eastAsia="en-US"/>
        </w:rPr>
        <w:t xml:space="preserve">2013 </w:t>
      </w:r>
      <w:r w:rsidRPr="0034448B">
        <w:rPr>
          <w:rFonts w:ascii="Times New Roman" w:eastAsia="Times New Roman" w:hAnsi="Times New Roman" w:cs="Times New Roman"/>
          <w:sz w:val="28"/>
          <w:szCs w:val="28"/>
          <w:lang w:eastAsia="en-US"/>
        </w:rPr>
        <w:t xml:space="preserve">учебного года </w:t>
      </w:r>
      <w:r w:rsidR="00C914AD" w:rsidRPr="0034448B">
        <w:rPr>
          <w:rFonts w:ascii="Times New Roman" w:eastAsia="Times New Roman" w:hAnsi="Times New Roman" w:cs="Times New Roman"/>
          <w:sz w:val="28"/>
          <w:szCs w:val="28"/>
          <w:lang w:eastAsia="en-US"/>
        </w:rPr>
        <w:t xml:space="preserve"> поступило </w:t>
      </w:r>
      <w:r w:rsidR="00736A01" w:rsidRPr="0034448B">
        <w:rPr>
          <w:rFonts w:ascii="Times New Roman" w:eastAsia="Times New Roman" w:hAnsi="Times New Roman" w:cs="Times New Roman"/>
          <w:bCs/>
          <w:sz w:val="28"/>
          <w:szCs w:val="28"/>
        </w:rPr>
        <w:t xml:space="preserve">около </w:t>
      </w:r>
      <w:r w:rsidR="00736A01" w:rsidRPr="0034448B">
        <w:rPr>
          <w:rFonts w:ascii="Times New Roman" w:eastAsia="Times New Roman" w:hAnsi="Times New Roman" w:cs="Times New Roman"/>
          <w:b/>
          <w:bCs/>
          <w:sz w:val="28"/>
          <w:szCs w:val="28"/>
        </w:rPr>
        <w:t xml:space="preserve">867 тысяч  </w:t>
      </w:r>
      <w:r w:rsidRPr="0034448B">
        <w:rPr>
          <w:rFonts w:ascii="Times New Roman" w:eastAsia="Times New Roman" w:hAnsi="Times New Roman" w:cs="Times New Roman"/>
          <w:b/>
          <w:bCs/>
          <w:sz w:val="28"/>
          <w:szCs w:val="28"/>
        </w:rPr>
        <w:t xml:space="preserve">руб. </w:t>
      </w:r>
      <w:r w:rsidR="00C914AD" w:rsidRPr="0034448B">
        <w:rPr>
          <w:rFonts w:ascii="Times New Roman" w:eastAsia="Times New Roman" w:hAnsi="Times New Roman" w:cs="Times New Roman"/>
          <w:sz w:val="28"/>
          <w:szCs w:val="28"/>
          <w:lang w:eastAsia="en-US"/>
        </w:rPr>
        <w:t>добровольных пожертвований, которые были направлены:</w:t>
      </w:r>
    </w:p>
    <w:p w:rsidR="00C914AD" w:rsidRPr="0034448B" w:rsidRDefault="00C914AD" w:rsidP="00C1292F">
      <w:pPr>
        <w:spacing w:after="0"/>
        <w:ind w:firstLine="708"/>
        <w:jc w:val="both"/>
        <w:rPr>
          <w:rFonts w:ascii="Times New Roman" w:eastAsia="Times New Roman" w:hAnsi="Times New Roman" w:cs="Times New Roman"/>
          <w:color w:val="000000"/>
          <w:sz w:val="28"/>
          <w:szCs w:val="28"/>
        </w:rPr>
      </w:pPr>
      <w:r w:rsidRPr="0034448B">
        <w:rPr>
          <w:rFonts w:ascii="Times New Roman" w:eastAsia="Times New Roman" w:hAnsi="Times New Roman" w:cs="Times New Roman"/>
          <w:sz w:val="28"/>
          <w:szCs w:val="28"/>
          <w:lang w:eastAsia="en-US"/>
        </w:rPr>
        <w:t xml:space="preserve">- на ремонт </w:t>
      </w:r>
      <w:r w:rsidRPr="0034448B">
        <w:rPr>
          <w:rFonts w:ascii="Times New Roman" w:eastAsia="Times New Roman" w:hAnsi="Times New Roman" w:cs="Times New Roman"/>
          <w:color w:val="000000"/>
          <w:sz w:val="28"/>
          <w:szCs w:val="28"/>
        </w:rPr>
        <w:t>помещений МБОУ АСОШ № 2 к началу учебного года;</w:t>
      </w:r>
    </w:p>
    <w:p w:rsidR="00C914AD" w:rsidRPr="0034448B" w:rsidRDefault="00C914AD" w:rsidP="00C1292F">
      <w:pPr>
        <w:tabs>
          <w:tab w:val="left" w:pos="709"/>
          <w:tab w:val="left" w:pos="3930"/>
          <w:tab w:val="left" w:pos="6618"/>
        </w:tabs>
        <w:spacing w:after="0"/>
        <w:ind w:left="709"/>
        <w:jc w:val="both"/>
        <w:rPr>
          <w:rFonts w:ascii="Times New Roman" w:eastAsia="Times New Roman" w:hAnsi="Times New Roman" w:cs="Times New Roman"/>
          <w:color w:val="000000"/>
          <w:sz w:val="28"/>
          <w:szCs w:val="28"/>
        </w:rPr>
      </w:pPr>
      <w:r w:rsidRPr="0034448B">
        <w:rPr>
          <w:rFonts w:ascii="Times New Roman" w:eastAsia="Times New Roman" w:hAnsi="Times New Roman" w:cs="Times New Roman"/>
          <w:color w:val="000000"/>
          <w:sz w:val="28"/>
          <w:szCs w:val="28"/>
        </w:rPr>
        <w:lastRenderedPageBreak/>
        <w:t xml:space="preserve">- </w:t>
      </w:r>
      <w:proofErr w:type="gramStart"/>
      <w:r w:rsidRPr="0034448B">
        <w:rPr>
          <w:rFonts w:ascii="Times New Roman" w:eastAsia="Times New Roman" w:hAnsi="Times New Roman" w:cs="Times New Roman"/>
          <w:color w:val="000000"/>
          <w:sz w:val="28"/>
          <w:szCs w:val="28"/>
        </w:rPr>
        <w:t>материальное</w:t>
      </w:r>
      <w:proofErr w:type="gramEnd"/>
      <w:r w:rsidRPr="0034448B">
        <w:rPr>
          <w:rFonts w:ascii="Times New Roman" w:eastAsia="Times New Roman" w:hAnsi="Times New Roman" w:cs="Times New Roman"/>
          <w:color w:val="000000"/>
          <w:sz w:val="28"/>
          <w:szCs w:val="28"/>
        </w:rPr>
        <w:t xml:space="preserve"> стимулирования преподавательского состава и лучших обучающихся школы – победителей конкурса «Лучший ученик»;</w:t>
      </w:r>
    </w:p>
    <w:p w:rsidR="00736A01" w:rsidRPr="0034448B" w:rsidRDefault="00C914AD" w:rsidP="0034448B">
      <w:pPr>
        <w:tabs>
          <w:tab w:val="left" w:pos="709"/>
          <w:tab w:val="left" w:pos="3930"/>
          <w:tab w:val="left" w:pos="6618"/>
        </w:tabs>
        <w:spacing w:after="0"/>
        <w:ind w:left="709" w:right="40"/>
        <w:jc w:val="both"/>
        <w:rPr>
          <w:rFonts w:ascii="Times New Roman" w:eastAsia="Times New Roman" w:hAnsi="Times New Roman" w:cs="Times New Roman"/>
          <w:color w:val="000000"/>
          <w:sz w:val="28"/>
          <w:szCs w:val="28"/>
        </w:rPr>
      </w:pPr>
      <w:r w:rsidRPr="0034448B">
        <w:rPr>
          <w:rFonts w:ascii="Times New Roman" w:eastAsia="Times New Roman" w:hAnsi="Times New Roman" w:cs="Times New Roman"/>
          <w:color w:val="000000"/>
          <w:sz w:val="28"/>
          <w:szCs w:val="28"/>
        </w:rPr>
        <w:t>- на оплату охранных услуг ЧОП «Фараон» и другие расходы по материально-техническому обеспечению и оснащению образовательного процесса, оборудования помещений, предназначенных для занятий учащихся в МБОУ АСОШ №2.</w:t>
      </w:r>
      <w:r w:rsidR="00736A01" w:rsidRPr="0034448B">
        <w:rPr>
          <w:rFonts w:ascii="Times New Roman" w:eastAsia="Times New Roman" w:hAnsi="Times New Roman" w:cs="Times New Roman"/>
          <w:color w:val="000000"/>
          <w:sz w:val="28"/>
          <w:szCs w:val="28"/>
        </w:rPr>
        <w:t xml:space="preserve"> (более подробно  - в отчёте председателя Совета школы </w:t>
      </w:r>
      <w:proofErr w:type="spellStart"/>
      <w:r w:rsidR="00736A01" w:rsidRPr="0034448B">
        <w:rPr>
          <w:rFonts w:ascii="Times New Roman" w:eastAsia="Times New Roman" w:hAnsi="Times New Roman" w:cs="Times New Roman"/>
          <w:color w:val="000000"/>
          <w:sz w:val="28"/>
          <w:szCs w:val="28"/>
        </w:rPr>
        <w:t>Руженского</w:t>
      </w:r>
      <w:proofErr w:type="spellEnd"/>
      <w:r w:rsidR="00736A01" w:rsidRPr="0034448B">
        <w:rPr>
          <w:rFonts w:ascii="Times New Roman" w:eastAsia="Times New Roman" w:hAnsi="Times New Roman" w:cs="Times New Roman"/>
          <w:color w:val="000000"/>
          <w:sz w:val="28"/>
          <w:szCs w:val="28"/>
        </w:rPr>
        <w:t xml:space="preserve"> В.В.).</w:t>
      </w:r>
    </w:p>
    <w:p w:rsidR="00C914AD" w:rsidRPr="0034448B" w:rsidRDefault="00736A01" w:rsidP="0034448B">
      <w:pPr>
        <w:spacing w:after="0"/>
        <w:ind w:firstLine="708"/>
        <w:jc w:val="both"/>
        <w:rPr>
          <w:rFonts w:ascii="Times New Roman" w:eastAsia="Calibri" w:hAnsi="Times New Roman" w:cs="Times New Roman"/>
          <w:sz w:val="28"/>
          <w:szCs w:val="28"/>
          <w:lang w:eastAsia="en-US"/>
        </w:rPr>
      </w:pPr>
      <w:r w:rsidRPr="0034448B">
        <w:rPr>
          <w:rFonts w:ascii="Times New Roman" w:eastAsia="Times New Roman" w:hAnsi="Times New Roman" w:cs="Times New Roman"/>
          <w:sz w:val="28"/>
          <w:szCs w:val="28"/>
        </w:rPr>
        <w:t>П</w:t>
      </w:r>
      <w:r w:rsidR="00C914AD" w:rsidRPr="0034448B">
        <w:rPr>
          <w:rFonts w:ascii="Times New Roman" w:eastAsia="Times New Roman" w:hAnsi="Times New Roman" w:cs="Times New Roman"/>
          <w:sz w:val="28"/>
          <w:szCs w:val="28"/>
        </w:rPr>
        <w:t xml:space="preserve">родолжалась активная работа  по формированию </w:t>
      </w:r>
      <w:r w:rsidR="00C914AD" w:rsidRPr="0034448B">
        <w:rPr>
          <w:rFonts w:ascii="Times New Roman" w:eastAsia="Times New Roman" w:hAnsi="Times New Roman" w:cs="Times New Roman"/>
          <w:i/>
          <w:sz w:val="28"/>
          <w:szCs w:val="28"/>
        </w:rPr>
        <w:t xml:space="preserve"> ученического </w:t>
      </w:r>
      <w:proofErr w:type="gramStart"/>
      <w:r w:rsidR="00C914AD" w:rsidRPr="0034448B">
        <w:rPr>
          <w:rFonts w:ascii="Times New Roman" w:eastAsia="Times New Roman" w:hAnsi="Times New Roman" w:cs="Times New Roman"/>
          <w:i/>
          <w:sz w:val="28"/>
          <w:szCs w:val="28"/>
        </w:rPr>
        <w:t>самоуправления</w:t>
      </w:r>
      <w:proofErr w:type="gramEnd"/>
      <w:r w:rsidR="00C914AD" w:rsidRPr="0034448B">
        <w:rPr>
          <w:rFonts w:ascii="Times New Roman" w:eastAsia="Times New Roman" w:hAnsi="Times New Roman" w:cs="Times New Roman"/>
          <w:sz w:val="28"/>
          <w:szCs w:val="28"/>
        </w:rPr>
        <w:t xml:space="preserve"> как на школьном уровне, так и в классных коллективах. </w:t>
      </w:r>
      <w:r w:rsidR="00C914AD" w:rsidRPr="0034448B">
        <w:rPr>
          <w:rFonts w:ascii="Times New Roman" w:eastAsia="Calibri" w:hAnsi="Times New Roman" w:cs="Times New Roman"/>
          <w:sz w:val="28"/>
          <w:szCs w:val="28"/>
          <w:lang w:eastAsia="en-US"/>
        </w:rPr>
        <w:t xml:space="preserve">Интересы </w:t>
      </w:r>
      <w:proofErr w:type="gramStart"/>
      <w:r w:rsidR="00C914AD" w:rsidRPr="0034448B">
        <w:rPr>
          <w:rFonts w:ascii="Times New Roman" w:eastAsia="Calibri" w:hAnsi="Times New Roman" w:cs="Times New Roman"/>
          <w:sz w:val="28"/>
          <w:szCs w:val="28"/>
          <w:lang w:eastAsia="en-US"/>
        </w:rPr>
        <w:t>обучающихся</w:t>
      </w:r>
      <w:proofErr w:type="gramEnd"/>
      <w:r w:rsidR="00C914AD" w:rsidRPr="0034448B">
        <w:rPr>
          <w:rFonts w:ascii="Times New Roman" w:eastAsia="Calibri" w:hAnsi="Times New Roman" w:cs="Times New Roman"/>
          <w:sz w:val="28"/>
          <w:szCs w:val="28"/>
          <w:lang w:eastAsia="en-US"/>
        </w:rPr>
        <w:t xml:space="preserve"> в системе государственно-общественного управления школы представляет Ученический совет — высший орган детской организации «Остров надежды».  В него входят советы 5-7 классов, совет кураторов, Совет старшеклассников и комитеты по направлениям. Координирует работу советов президент школы.  </w:t>
      </w:r>
    </w:p>
    <w:p w:rsidR="00C914AD" w:rsidRPr="0034448B" w:rsidRDefault="00C914AD" w:rsidP="0034448B">
      <w:pPr>
        <w:spacing w:after="0"/>
        <w:ind w:firstLine="360"/>
        <w:jc w:val="both"/>
        <w:rPr>
          <w:rFonts w:ascii="Times New Roman" w:eastAsia="Calibri" w:hAnsi="Times New Roman" w:cs="Times New Roman"/>
          <w:sz w:val="28"/>
          <w:szCs w:val="28"/>
          <w:lang w:eastAsia="en-US"/>
        </w:rPr>
      </w:pPr>
      <w:r w:rsidRPr="0034448B">
        <w:rPr>
          <w:rFonts w:ascii="Times New Roman" w:eastAsia="Calibri" w:hAnsi="Times New Roman" w:cs="Times New Roman"/>
          <w:sz w:val="28"/>
          <w:szCs w:val="28"/>
          <w:lang w:eastAsia="en-US"/>
        </w:rPr>
        <w:t xml:space="preserve">     Классные органы самоуправления организуют внеурочную работу внутри класса, </w:t>
      </w:r>
      <w:proofErr w:type="spellStart"/>
      <w:r w:rsidRPr="0034448B">
        <w:rPr>
          <w:rFonts w:ascii="Times New Roman" w:eastAsia="Calibri" w:hAnsi="Times New Roman" w:cs="Times New Roman"/>
          <w:sz w:val="28"/>
          <w:szCs w:val="28"/>
          <w:lang w:eastAsia="en-US"/>
        </w:rPr>
        <w:t>согласуя</w:t>
      </w:r>
      <w:proofErr w:type="spellEnd"/>
      <w:r w:rsidRPr="0034448B">
        <w:rPr>
          <w:rFonts w:ascii="Times New Roman" w:eastAsia="Calibri" w:hAnsi="Times New Roman" w:cs="Times New Roman"/>
          <w:sz w:val="28"/>
          <w:szCs w:val="28"/>
          <w:lang w:eastAsia="en-US"/>
        </w:rPr>
        <w:t xml:space="preserve"> свою деятельность с Ученическим советом. (Схема из информац</w:t>
      </w:r>
      <w:r w:rsidR="00C1292F">
        <w:rPr>
          <w:rFonts w:ascii="Times New Roman" w:eastAsia="Calibri" w:hAnsi="Times New Roman" w:cs="Times New Roman"/>
          <w:sz w:val="28"/>
          <w:szCs w:val="28"/>
          <w:lang w:eastAsia="en-US"/>
        </w:rPr>
        <w:t xml:space="preserve">ионной </w:t>
      </w:r>
      <w:r w:rsidRPr="0034448B">
        <w:rPr>
          <w:rFonts w:ascii="Times New Roman" w:eastAsia="Calibri" w:hAnsi="Times New Roman" w:cs="Times New Roman"/>
          <w:sz w:val="28"/>
          <w:szCs w:val="28"/>
          <w:lang w:eastAsia="en-US"/>
        </w:rPr>
        <w:t xml:space="preserve"> карты). </w:t>
      </w:r>
    </w:p>
    <w:p w:rsidR="00C914AD" w:rsidRPr="0034448B" w:rsidRDefault="00C914AD" w:rsidP="0034448B">
      <w:pPr>
        <w:spacing w:after="0"/>
        <w:ind w:firstLine="360"/>
        <w:jc w:val="both"/>
        <w:rPr>
          <w:rFonts w:ascii="Times New Roman" w:eastAsia="Calibri" w:hAnsi="Times New Roman" w:cs="Times New Roman"/>
          <w:sz w:val="28"/>
          <w:szCs w:val="28"/>
          <w:lang w:eastAsia="en-US"/>
        </w:rPr>
      </w:pPr>
      <w:r w:rsidRPr="0034448B">
        <w:rPr>
          <w:rFonts w:ascii="Times New Roman" w:eastAsia="Calibri" w:hAnsi="Times New Roman" w:cs="Times New Roman"/>
          <w:sz w:val="28"/>
          <w:szCs w:val="28"/>
          <w:lang w:eastAsia="en-US"/>
        </w:rPr>
        <w:t xml:space="preserve">    За  отчётный период  состоялось 16 заседаний Ученического Совета, на которых рассматривались  вопросы организации школьных мероприятий, в том числе акций «Учебнику – долгую жизнь», </w:t>
      </w:r>
      <w:r w:rsidR="00736A01" w:rsidRPr="0034448B">
        <w:rPr>
          <w:rFonts w:ascii="Times New Roman" w:eastAsia="Calibri" w:hAnsi="Times New Roman" w:cs="Times New Roman"/>
          <w:sz w:val="28"/>
          <w:szCs w:val="28"/>
          <w:lang w:eastAsia="en-US"/>
        </w:rPr>
        <w:t xml:space="preserve">«Поделись подарком» (помощь детям </w:t>
      </w:r>
      <w:proofErr w:type="spellStart"/>
      <w:r w:rsidR="00736A01" w:rsidRPr="0034448B">
        <w:rPr>
          <w:rFonts w:ascii="Times New Roman" w:eastAsia="Calibri" w:hAnsi="Times New Roman" w:cs="Times New Roman"/>
          <w:sz w:val="28"/>
          <w:szCs w:val="28"/>
          <w:lang w:eastAsia="en-US"/>
        </w:rPr>
        <w:t>Ольгинского</w:t>
      </w:r>
      <w:proofErr w:type="spellEnd"/>
      <w:r w:rsidR="00736A01" w:rsidRPr="0034448B">
        <w:rPr>
          <w:rFonts w:ascii="Times New Roman" w:eastAsia="Calibri" w:hAnsi="Times New Roman" w:cs="Times New Roman"/>
          <w:sz w:val="28"/>
          <w:szCs w:val="28"/>
          <w:lang w:eastAsia="en-US"/>
        </w:rPr>
        <w:t xml:space="preserve"> приюта и </w:t>
      </w:r>
      <w:proofErr w:type="spellStart"/>
      <w:r w:rsidR="00736A01" w:rsidRPr="0034448B">
        <w:rPr>
          <w:rFonts w:ascii="Times New Roman" w:eastAsia="Calibri" w:hAnsi="Times New Roman" w:cs="Times New Roman"/>
          <w:sz w:val="28"/>
          <w:szCs w:val="28"/>
          <w:lang w:eastAsia="en-US"/>
        </w:rPr>
        <w:t>Большелогского</w:t>
      </w:r>
      <w:proofErr w:type="spellEnd"/>
      <w:r w:rsidR="00736A01" w:rsidRPr="0034448B">
        <w:rPr>
          <w:rFonts w:ascii="Times New Roman" w:eastAsia="Calibri" w:hAnsi="Times New Roman" w:cs="Times New Roman"/>
          <w:sz w:val="28"/>
          <w:szCs w:val="28"/>
          <w:lang w:eastAsia="en-US"/>
        </w:rPr>
        <w:t xml:space="preserve"> детского дома), </w:t>
      </w:r>
      <w:r w:rsidRPr="0034448B">
        <w:rPr>
          <w:rFonts w:ascii="Times New Roman" w:eastAsia="Calibri" w:hAnsi="Times New Roman" w:cs="Times New Roman"/>
          <w:sz w:val="28"/>
          <w:szCs w:val="28"/>
          <w:lang w:eastAsia="en-US"/>
        </w:rPr>
        <w:t xml:space="preserve">результаты дежурства по школе,  введения требований к внешнему виду обучающихся, подведение итогов «Лучший класс-2013» и др. вопросы. </w:t>
      </w:r>
    </w:p>
    <w:p w:rsidR="00C914AD" w:rsidRPr="0034448B" w:rsidRDefault="00C914AD" w:rsidP="0034448B">
      <w:pPr>
        <w:spacing w:after="0"/>
        <w:ind w:firstLine="360"/>
        <w:jc w:val="both"/>
        <w:rPr>
          <w:rFonts w:ascii="Times New Roman" w:eastAsia="Times New Roman" w:hAnsi="Times New Roman" w:cs="Times New Roman"/>
          <w:sz w:val="28"/>
          <w:szCs w:val="28"/>
        </w:rPr>
      </w:pPr>
      <w:proofErr w:type="gramStart"/>
      <w:r w:rsidRPr="0034448B">
        <w:rPr>
          <w:rFonts w:ascii="Times New Roman" w:eastAsia="Times New Roman" w:hAnsi="Times New Roman" w:cs="Times New Roman"/>
          <w:sz w:val="28"/>
          <w:szCs w:val="28"/>
        </w:rPr>
        <w:t>Основным результатом деятельности школы по усилению  общественного участия в управлении МБОУ АСОШ № 2  как социокультурным центром г. Аксай</w:t>
      </w:r>
      <w:r w:rsidR="00DA3065" w:rsidRPr="0034448B">
        <w:rPr>
          <w:rFonts w:ascii="Times New Roman" w:eastAsia="Times New Roman" w:hAnsi="Times New Roman" w:cs="Times New Roman"/>
          <w:sz w:val="28"/>
          <w:szCs w:val="28"/>
        </w:rPr>
        <w:t xml:space="preserve"> является рост удовле</w:t>
      </w:r>
      <w:r w:rsidRPr="0034448B">
        <w:rPr>
          <w:rFonts w:ascii="Times New Roman" w:eastAsia="Times New Roman" w:hAnsi="Times New Roman" w:cs="Times New Roman"/>
          <w:sz w:val="28"/>
          <w:szCs w:val="28"/>
        </w:rPr>
        <w:t xml:space="preserve">творённости родителей школы учебно-воспитательным процессом (2011 г.- 61%, в 2013 г.- 69,5%)., признание общественностью высокого уровня оказания школой образовательных услуг: в течение трёх последних лет МБОУ АСОШ № 2 занимает 2 место в рейтинге образовательных учреждений </w:t>
      </w:r>
      <w:proofErr w:type="spellStart"/>
      <w:r w:rsidRPr="0034448B">
        <w:rPr>
          <w:rFonts w:ascii="Times New Roman" w:eastAsia="Times New Roman" w:hAnsi="Times New Roman" w:cs="Times New Roman"/>
          <w:sz w:val="28"/>
          <w:szCs w:val="28"/>
        </w:rPr>
        <w:t>Аксайского</w:t>
      </w:r>
      <w:proofErr w:type="spellEnd"/>
      <w:r w:rsidRPr="0034448B">
        <w:rPr>
          <w:rFonts w:ascii="Times New Roman" w:eastAsia="Times New Roman" w:hAnsi="Times New Roman" w:cs="Times New Roman"/>
          <w:sz w:val="28"/>
          <w:szCs w:val="28"/>
        </w:rPr>
        <w:t xml:space="preserve"> района. </w:t>
      </w:r>
      <w:proofErr w:type="gramEnd"/>
    </w:p>
    <w:p w:rsidR="00C914AD" w:rsidRPr="0034448B" w:rsidRDefault="00C914AD" w:rsidP="0034448B">
      <w:pPr>
        <w:spacing w:after="0"/>
        <w:jc w:val="both"/>
        <w:rPr>
          <w:rFonts w:ascii="Times New Roman" w:eastAsia="Times New Roman" w:hAnsi="Times New Roman" w:cs="Times New Roman"/>
          <w:sz w:val="28"/>
          <w:szCs w:val="28"/>
        </w:rPr>
      </w:pPr>
    </w:p>
    <w:p w:rsidR="00F277F3" w:rsidRPr="0034448B" w:rsidRDefault="00F277F3" w:rsidP="00C1292F">
      <w:pPr>
        <w:pStyle w:val="a3"/>
        <w:numPr>
          <w:ilvl w:val="0"/>
          <w:numId w:val="46"/>
        </w:numPr>
        <w:spacing w:line="276" w:lineRule="auto"/>
        <w:jc w:val="both"/>
        <w:rPr>
          <w:rFonts w:ascii="Times New Roman" w:hAnsi="Times New Roman"/>
          <w:b/>
          <w:sz w:val="28"/>
          <w:szCs w:val="28"/>
          <w:u w:val="single"/>
        </w:rPr>
      </w:pPr>
      <w:r w:rsidRPr="0034448B">
        <w:rPr>
          <w:rFonts w:ascii="Times New Roman" w:hAnsi="Times New Roman"/>
          <w:b/>
          <w:sz w:val="28"/>
          <w:szCs w:val="28"/>
          <w:u w:val="single"/>
        </w:rPr>
        <w:t>Условия осуществления образовательного процесса.</w:t>
      </w:r>
    </w:p>
    <w:p w:rsidR="00F277F3" w:rsidRPr="0034448B" w:rsidRDefault="00552D6F" w:rsidP="0034448B">
      <w:pPr>
        <w:spacing w:after="0"/>
        <w:ind w:firstLine="567"/>
        <w:jc w:val="both"/>
        <w:rPr>
          <w:rFonts w:ascii="Times New Roman" w:hAnsi="Times New Roman" w:cs="Times New Roman"/>
          <w:sz w:val="28"/>
          <w:szCs w:val="28"/>
        </w:rPr>
      </w:pPr>
      <w:r w:rsidRPr="0034448B">
        <w:rPr>
          <w:rFonts w:ascii="Times New Roman" w:hAnsi="Times New Roman" w:cs="Times New Roman"/>
          <w:sz w:val="28"/>
          <w:szCs w:val="28"/>
        </w:rPr>
        <w:t>В 2012-2013</w:t>
      </w:r>
      <w:r w:rsidR="00F277F3" w:rsidRPr="0034448B">
        <w:rPr>
          <w:rFonts w:ascii="Times New Roman" w:hAnsi="Times New Roman" w:cs="Times New Roman"/>
          <w:sz w:val="28"/>
          <w:szCs w:val="28"/>
        </w:rPr>
        <w:t xml:space="preserve"> учебном году  были приложены определенные усилия по дальнейшему  улучшению материальной базы школы. Продолжилось комплектование современным оборудованием учебных кабинетов, в том числе кабинетов начальных классов.</w:t>
      </w:r>
      <w:r w:rsidRPr="0034448B">
        <w:rPr>
          <w:rFonts w:ascii="Times New Roman" w:hAnsi="Times New Roman" w:cs="Times New Roman"/>
          <w:sz w:val="28"/>
          <w:szCs w:val="28"/>
        </w:rPr>
        <w:t xml:space="preserve"> </w:t>
      </w:r>
      <w:r w:rsidR="00F277F3" w:rsidRPr="0034448B">
        <w:rPr>
          <w:rFonts w:ascii="Times New Roman" w:hAnsi="Times New Roman" w:cs="Times New Roman"/>
          <w:sz w:val="28"/>
          <w:szCs w:val="28"/>
        </w:rPr>
        <w:t xml:space="preserve">100% обучающихся школы обеспечены бесплатными учебниками. </w:t>
      </w:r>
    </w:p>
    <w:p w:rsidR="00F277F3" w:rsidRPr="0034448B" w:rsidRDefault="00F277F3"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В течение  года</w:t>
      </w:r>
      <w:r w:rsidR="00E50902" w:rsidRPr="0034448B">
        <w:rPr>
          <w:rFonts w:ascii="Times New Roman" w:hAnsi="Times New Roman" w:cs="Times New Roman"/>
          <w:sz w:val="28"/>
          <w:szCs w:val="28"/>
        </w:rPr>
        <w:t>, совместно с Фондом «Наши дети»</w:t>
      </w:r>
      <w:r w:rsidRPr="0034448B">
        <w:rPr>
          <w:rFonts w:ascii="Times New Roman" w:hAnsi="Times New Roman" w:cs="Times New Roman"/>
          <w:sz w:val="28"/>
          <w:szCs w:val="28"/>
        </w:rPr>
        <w:t xml:space="preserve"> активно проводилась работа по текущему ремонту помещений (учебных и </w:t>
      </w:r>
      <w:r w:rsidRPr="0034448B">
        <w:rPr>
          <w:rFonts w:ascii="Times New Roman" w:hAnsi="Times New Roman" w:cs="Times New Roman"/>
          <w:sz w:val="28"/>
          <w:szCs w:val="28"/>
        </w:rPr>
        <w:lastRenderedPageBreak/>
        <w:t>административных кабинетов, туалетных комнат</w:t>
      </w:r>
      <w:r w:rsidR="00736A01" w:rsidRPr="0034448B">
        <w:rPr>
          <w:rFonts w:ascii="Times New Roman" w:hAnsi="Times New Roman" w:cs="Times New Roman"/>
          <w:sz w:val="28"/>
          <w:szCs w:val="28"/>
        </w:rPr>
        <w:t>, фасада школы</w:t>
      </w:r>
      <w:r w:rsidRPr="0034448B">
        <w:rPr>
          <w:rFonts w:ascii="Times New Roman" w:hAnsi="Times New Roman" w:cs="Times New Roman"/>
          <w:sz w:val="28"/>
          <w:szCs w:val="28"/>
        </w:rPr>
        <w:t xml:space="preserve">), замене системы освещения. </w:t>
      </w:r>
      <w:r w:rsidR="00736A01" w:rsidRPr="0034448B">
        <w:rPr>
          <w:rFonts w:ascii="Times New Roman" w:hAnsi="Times New Roman" w:cs="Times New Roman"/>
          <w:sz w:val="28"/>
          <w:szCs w:val="28"/>
        </w:rPr>
        <w:t>Завершено оборудование кабинета домоводства</w:t>
      </w:r>
      <w:r w:rsidR="00E50902" w:rsidRPr="0034448B">
        <w:rPr>
          <w:rFonts w:ascii="Times New Roman" w:hAnsi="Times New Roman" w:cs="Times New Roman"/>
          <w:sz w:val="28"/>
          <w:szCs w:val="28"/>
        </w:rPr>
        <w:t>, в котором имеются на 100% оборудованные швейная  мастерская и кабинет кулинарии.</w:t>
      </w:r>
    </w:p>
    <w:p w:rsidR="00F277F3" w:rsidRPr="0034448B" w:rsidRDefault="00F277F3" w:rsidP="0034448B">
      <w:pPr>
        <w:widowControl w:val="0"/>
        <w:autoSpaceDE w:val="0"/>
        <w:autoSpaceDN w:val="0"/>
        <w:adjustRightInd w:val="0"/>
        <w:spacing w:after="0"/>
        <w:ind w:firstLine="902"/>
        <w:jc w:val="both"/>
        <w:rPr>
          <w:rFonts w:ascii="Times New Roman" w:hAnsi="Times New Roman" w:cs="Times New Roman"/>
          <w:sz w:val="28"/>
          <w:szCs w:val="28"/>
        </w:rPr>
      </w:pPr>
      <w:r w:rsidRPr="0034448B">
        <w:rPr>
          <w:rFonts w:ascii="Times New Roman" w:hAnsi="Times New Roman" w:cs="Times New Roman"/>
          <w:sz w:val="28"/>
          <w:szCs w:val="28"/>
        </w:rPr>
        <w:t xml:space="preserve">Вместе с тем, денежных средств, выделяемых для текущего ремонта </w:t>
      </w:r>
      <w:r w:rsidR="00E50902" w:rsidRPr="0034448B">
        <w:rPr>
          <w:rFonts w:ascii="Times New Roman" w:hAnsi="Times New Roman" w:cs="Times New Roman"/>
          <w:sz w:val="28"/>
          <w:szCs w:val="28"/>
        </w:rPr>
        <w:t xml:space="preserve">и содержания </w:t>
      </w:r>
      <w:r w:rsidRPr="0034448B">
        <w:rPr>
          <w:rFonts w:ascii="Times New Roman" w:hAnsi="Times New Roman" w:cs="Times New Roman"/>
          <w:sz w:val="28"/>
          <w:szCs w:val="28"/>
        </w:rPr>
        <w:t>школьного здания</w:t>
      </w:r>
      <w:r w:rsidR="00E50902" w:rsidRPr="0034448B">
        <w:rPr>
          <w:rFonts w:ascii="Times New Roman" w:hAnsi="Times New Roman" w:cs="Times New Roman"/>
          <w:sz w:val="28"/>
          <w:szCs w:val="28"/>
        </w:rPr>
        <w:t xml:space="preserve">, </w:t>
      </w:r>
      <w:r w:rsidRPr="0034448B">
        <w:rPr>
          <w:rFonts w:ascii="Times New Roman" w:hAnsi="Times New Roman" w:cs="Times New Roman"/>
          <w:sz w:val="28"/>
          <w:szCs w:val="28"/>
        </w:rPr>
        <w:t xml:space="preserve"> явно недостаточно. Недостаточно средств и для приобретения расходных материалов для кабинетов трудового обучения. В этой связи, школа будет по-прежнему нуждаться в привлечении дополнительных средств,  как через систему платных дополнительных образовательных услуг, так и привлечения спонсорских средств.</w:t>
      </w:r>
    </w:p>
    <w:p w:rsidR="00DA3065" w:rsidRPr="0034448B" w:rsidRDefault="00552D6F" w:rsidP="0034448B">
      <w:pPr>
        <w:spacing w:after="0"/>
        <w:ind w:firstLine="708"/>
        <w:jc w:val="both"/>
        <w:rPr>
          <w:rFonts w:ascii="Times New Roman" w:hAnsi="Times New Roman" w:cs="Times New Roman"/>
          <w:sz w:val="28"/>
          <w:szCs w:val="28"/>
        </w:rPr>
      </w:pPr>
      <w:r w:rsidRPr="00552D6F">
        <w:rPr>
          <w:rFonts w:ascii="Times New Roman" w:hAnsi="Times New Roman" w:cs="Times New Roman"/>
          <w:sz w:val="28"/>
          <w:szCs w:val="28"/>
        </w:rPr>
        <w:t>В целях  обеспечения безопасности обучающихся</w:t>
      </w:r>
      <w:r w:rsidR="00DA3065" w:rsidRPr="0034448B">
        <w:rPr>
          <w:rFonts w:ascii="Times New Roman" w:hAnsi="Times New Roman" w:cs="Times New Roman"/>
          <w:sz w:val="28"/>
          <w:szCs w:val="28"/>
        </w:rPr>
        <w:t xml:space="preserve"> выполнял</w:t>
      </w:r>
      <w:r w:rsidRPr="00552D6F">
        <w:rPr>
          <w:rFonts w:ascii="Times New Roman" w:hAnsi="Times New Roman" w:cs="Times New Roman"/>
          <w:sz w:val="28"/>
          <w:szCs w:val="28"/>
        </w:rPr>
        <w:t>ся комплекс мер, направленных на укрепление пожарной и антитеррористической безопасности. Установлена  автоматическая пожарная сигнализация   и  система</w:t>
      </w:r>
      <w:r w:rsidR="00DA3065" w:rsidRPr="0034448B">
        <w:rPr>
          <w:rFonts w:ascii="Times New Roman" w:hAnsi="Times New Roman" w:cs="Times New Roman"/>
          <w:sz w:val="28"/>
          <w:szCs w:val="28"/>
        </w:rPr>
        <w:t xml:space="preserve"> оповещения людей о пожаре, имею</w:t>
      </w:r>
      <w:r w:rsidRPr="00552D6F">
        <w:rPr>
          <w:rFonts w:ascii="Times New Roman" w:hAnsi="Times New Roman" w:cs="Times New Roman"/>
          <w:sz w:val="28"/>
          <w:szCs w:val="28"/>
        </w:rPr>
        <w:t xml:space="preserve">тся, находящиеся в исправном состоянии, гидранты наружного противопожарного и внутреннего водоснабжения. Установлена тревожная кнопка с выходом на ОМОН, на пульт «01» и пульт дежурного </w:t>
      </w:r>
      <w:proofErr w:type="spellStart"/>
      <w:r w:rsidRPr="00552D6F">
        <w:rPr>
          <w:rFonts w:ascii="Times New Roman" w:hAnsi="Times New Roman" w:cs="Times New Roman"/>
          <w:sz w:val="28"/>
          <w:szCs w:val="28"/>
        </w:rPr>
        <w:t>Аксайского</w:t>
      </w:r>
      <w:proofErr w:type="spellEnd"/>
      <w:r w:rsidRPr="00552D6F">
        <w:rPr>
          <w:rFonts w:ascii="Times New Roman" w:hAnsi="Times New Roman" w:cs="Times New Roman"/>
          <w:sz w:val="28"/>
          <w:szCs w:val="28"/>
        </w:rPr>
        <w:t xml:space="preserve"> ВДПО. Территория школы  ограждена по всему периметру, освещена в ночное время. Школа в полном объёме обеспечена  первичными средствами пожаротушения.  </w:t>
      </w:r>
    </w:p>
    <w:p w:rsidR="00552D6F" w:rsidRPr="0034448B" w:rsidRDefault="00552D6F" w:rsidP="0034448B">
      <w:pPr>
        <w:spacing w:after="0"/>
        <w:ind w:firstLine="708"/>
        <w:jc w:val="both"/>
        <w:rPr>
          <w:rFonts w:ascii="Times New Roman" w:hAnsi="Times New Roman" w:cs="Times New Roman"/>
          <w:sz w:val="28"/>
          <w:szCs w:val="28"/>
        </w:rPr>
      </w:pPr>
      <w:r w:rsidRPr="00552D6F">
        <w:rPr>
          <w:rFonts w:ascii="Times New Roman" w:hAnsi="Times New Roman" w:cs="Times New Roman"/>
          <w:sz w:val="28"/>
          <w:szCs w:val="28"/>
        </w:rPr>
        <w:t>Соблюдение режимных моментов обеспечивалось в дневное время дежурными вахтерами и специалистами ЧОП «Фараон», в ночное вре</w:t>
      </w:r>
      <w:r w:rsidR="00DA3065" w:rsidRPr="0034448B">
        <w:rPr>
          <w:rFonts w:ascii="Times New Roman" w:hAnsi="Times New Roman" w:cs="Times New Roman"/>
          <w:sz w:val="28"/>
          <w:szCs w:val="28"/>
        </w:rPr>
        <w:t>мя – сторожами школы. Проводилось</w:t>
      </w:r>
      <w:r w:rsidRPr="00552D6F">
        <w:rPr>
          <w:rFonts w:ascii="Times New Roman" w:hAnsi="Times New Roman" w:cs="Times New Roman"/>
          <w:sz w:val="28"/>
          <w:szCs w:val="28"/>
        </w:rPr>
        <w:t xml:space="preserve"> регулярное обучение  работников  школы в области охраны труда и </w:t>
      </w:r>
      <w:r w:rsidR="00DA3065" w:rsidRPr="0034448B">
        <w:rPr>
          <w:rFonts w:ascii="Times New Roman" w:hAnsi="Times New Roman" w:cs="Times New Roman"/>
          <w:sz w:val="28"/>
          <w:szCs w:val="28"/>
        </w:rPr>
        <w:t>техники безопасности,</w:t>
      </w:r>
      <w:r w:rsidRPr="00552D6F">
        <w:rPr>
          <w:rFonts w:ascii="Times New Roman" w:hAnsi="Times New Roman" w:cs="Times New Roman"/>
          <w:sz w:val="28"/>
          <w:szCs w:val="28"/>
        </w:rPr>
        <w:t xml:space="preserve"> инструктажи обучающихся и сотрудников школы  по противопожарной безопасности, правилам поведения при чрезвычайных ситуациях.</w:t>
      </w:r>
    </w:p>
    <w:p w:rsidR="00552D6F" w:rsidRPr="0034448B" w:rsidRDefault="00552D6F" w:rsidP="00C1292F">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Со 2 половины учебного года улучшился уровень предоставляемых услуг охранным агентством «Фараон»</w:t>
      </w:r>
    </w:p>
    <w:p w:rsidR="00F277F3" w:rsidRPr="00C1292F" w:rsidRDefault="00F277F3" w:rsidP="0034448B">
      <w:pPr>
        <w:pStyle w:val="a6"/>
        <w:spacing w:after="0"/>
        <w:ind w:left="0" w:firstLine="708"/>
        <w:jc w:val="both"/>
        <w:rPr>
          <w:rFonts w:ascii="Times New Roman" w:hAnsi="Times New Roman"/>
          <w:sz w:val="28"/>
          <w:szCs w:val="28"/>
          <w:lang w:eastAsia="en-US"/>
        </w:rPr>
      </w:pPr>
      <w:r w:rsidRPr="00C1292F">
        <w:rPr>
          <w:rFonts w:ascii="Times New Roman" w:hAnsi="Times New Roman"/>
          <w:sz w:val="28"/>
          <w:szCs w:val="28"/>
          <w:lang w:eastAsia="en-US"/>
        </w:rPr>
        <w:t xml:space="preserve">В рамках индивидуальной первичной диагностики было обследовано 111 первоклассников с целью определения детей к школьному обучению, проведена диагностика 127 обучающихся 5-х классов с целью выявления </w:t>
      </w:r>
      <w:proofErr w:type="spellStart"/>
      <w:r w:rsidRPr="00C1292F">
        <w:rPr>
          <w:rFonts w:ascii="Times New Roman" w:hAnsi="Times New Roman"/>
          <w:sz w:val="28"/>
          <w:szCs w:val="28"/>
          <w:lang w:eastAsia="en-US"/>
        </w:rPr>
        <w:t>дезадаптационных</w:t>
      </w:r>
      <w:proofErr w:type="spellEnd"/>
      <w:r w:rsidRPr="00C1292F">
        <w:rPr>
          <w:rFonts w:ascii="Times New Roman" w:hAnsi="Times New Roman"/>
          <w:sz w:val="28"/>
          <w:szCs w:val="28"/>
          <w:lang w:eastAsia="en-US"/>
        </w:rPr>
        <w:t xml:space="preserve"> обучающихся. </w:t>
      </w:r>
      <w:proofErr w:type="gramStart"/>
      <w:r w:rsidRPr="00C1292F">
        <w:rPr>
          <w:rFonts w:ascii="Times New Roman" w:hAnsi="Times New Roman"/>
          <w:sz w:val="28"/>
          <w:szCs w:val="28"/>
          <w:lang w:eastAsia="en-US"/>
        </w:rPr>
        <w:t xml:space="preserve">По результатам диагностики были даны рекомендации педагогам и родителям школьников, проведены индивидуальные беседы с </w:t>
      </w:r>
      <w:proofErr w:type="spellStart"/>
      <w:r w:rsidRPr="00C1292F">
        <w:rPr>
          <w:rFonts w:ascii="Times New Roman" w:hAnsi="Times New Roman"/>
          <w:sz w:val="28"/>
          <w:szCs w:val="28"/>
          <w:lang w:eastAsia="en-US"/>
        </w:rPr>
        <w:t>детьмиОднако</w:t>
      </w:r>
      <w:proofErr w:type="spellEnd"/>
      <w:r w:rsidRPr="00C1292F">
        <w:rPr>
          <w:rFonts w:ascii="Times New Roman" w:hAnsi="Times New Roman"/>
          <w:sz w:val="28"/>
          <w:szCs w:val="28"/>
          <w:lang w:eastAsia="en-US"/>
        </w:rPr>
        <w:t>, рост количества детей, приходящих в 1 класс с низким и средним уровнем готовности к школе, увеличение доли детей, снижающих учебную мотивацию при переходе с 1 на 2 ступень обучения, говорит о том, что настало время, когда введение дополнительных ставок психолога, учителя-дефектолога, логопеда стало для школы</w:t>
      </w:r>
      <w:proofErr w:type="gramEnd"/>
      <w:r w:rsidRPr="00C1292F">
        <w:rPr>
          <w:rFonts w:ascii="Times New Roman" w:hAnsi="Times New Roman"/>
          <w:sz w:val="28"/>
          <w:szCs w:val="28"/>
          <w:lang w:eastAsia="en-US"/>
        </w:rPr>
        <w:t xml:space="preserve"> жизненно необходимым.</w:t>
      </w:r>
    </w:p>
    <w:p w:rsidR="00F277F3" w:rsidRPr="00C1292F" w:rsidRDefault="00F277F3" w:rsidP="0034448B">
      <w:pPr>
        <w:spacing w:after="0"/>
        <w:jc w:val="both"/>
        <w:rPr>
          <w:rFonts w:ascii="Times New Roman" w:hAnsi="Times New Roman" w:cs="Times New Roman"/>
          <w:sz w:val="28"/>
          <w:szCs w:val="28"/>
        </w:rPr>
      </w:pPr>
    </w:p>
    <w:p w:rsidR="00F277F3" w:rsidRPr="0034448B" w:rsidRDefault="00F277F3" w:rsidP="00C1292F">
      <w:pPr>
        <w:pStyle w:val="a6"/>
        <w:numPr>
          <w:ilvl w:val="0"/>
          <w:numId w:val="46"/>
        </w:numPr>
        <w:spacing w:after="0"/>
        <w:jc w:val="both"/>
        <w:rPr>
          <w:rFonts w:ascii="Times New Roman" w:hAnsi="Times New Roman"/>
          <w:b/>
          <w:sz w:val="28"/>
          <w:szCs w:val="28"/>
          <w:u w:val="single"/>
        </w:rPr>
      </w:pPr>
      <w:r w:rsidRPr="0034448B">
        <w:rPr>
          <w:rFonts w:ascii="Times New Roman" w:hAnsi="Times New Roman"/>
          <w:b/>
          <w:sz w:val="28"/>
          <w:szCs w:val="28"/>
          <w:u w:val="single"/>
        </w:rPr>
        <w:t>Финансовое обеспечение</w:t>
      </w:r>
    </w:p>
    <w:p w:rsidR="00F277F3" w:rsidRPr="0034448B" w:rsidRDefault="00F277F3" w:rsidP="0034448B">
      <w:pPr>
        <w:pStyle w:val="af0"/>
        <w:spacing w:after="0"/>
        <w:ind w:left="284" w:firstLine="424"/>
        <w:jc w:val="both"/>
        <w:rPr>
          <w:rFonts w:ascii="Times New Roman" w:hAnsi="Times New Roman" w:cs="Times New Roman"/>
          <w:sz w:val="28"/>
          <w:szCs w:val="28"/>
        </w:rPr>
      </w:pPr>
      <w:r w:rsidRPr="0034448B">
        <w:rPr>
          <w:rFonts w:ascii="Times New Roman" w:hAnsi="Times New Roman" w:cs="Times New Roman"/>
          <w:sz w:val="28"/>
          <w:szCs w:val="28"/>
        </w:rPr>
        <w:t xml:space="preserve">Бюджет школы </w:t>
      </w:r>
      <w:r w:rsidR="00E50902" w:rsidRPr="0034448B">
        <w:rPr>
          <w:rFonts w:ascii="Times New Roman" w:hAnsi="Times New Roman" w:cs="Times New Roman"/>
          <w:sz w:val="28"/>
          <w:szCs w:val="28"/>
        </w:rPr>
        <w:t xml:space="preserve">в 2013 г. в сумме 62462,1 тыс. руб. </w:t>
      </w:r>
      <w:r w:rsidRPr="0034448B">
        <w:rPr>
          <w:rFonts w:ascii="Times New Roman" w:hAnsi="Times New Roman" w:cs="Times New Roman"/>
          <w:sz w:val="28"/>
          <w:szCs w:val="28"/>
        </w:rPr>
        <w:t xml:space="preserve">формировался на основе многоканального финансирования </w:t>
      </w:r>
      <w:proofErr w:type="gramStart"/>
      <w:r w:rsidRPr="0034448B">
        <w:rPr>
          <w:rFonts w:ascii="Times New Roman" w:hAnsi="Times New Roman" w:cs="Times New Roman"/>
          <w:sz w:val="28"/>
          <w:szCs w:val="28"/>
        </w:rPr>
        <w:t>из</w:t>
      </w:r>
      <w:proofErr w:type="gramEnd"/>
      <w:r w:rsidRPr="0034448B">
        <w:rPr>
          <w:rFonts w:ascii="Times New Roman" w:hAnsi="Times New Roman" w:cs="Times New Roman"/>
          <w:sz w:val="28"/>
          <w:szCs w:val="28"/>
        </w:rPr>
        <w:t xml:space="preserve">: </w:t>
      </w:r>
    </w:p>
    <w:p w:rsidR="00F277F3" w:rsidRPr="0034448B" w:rsidRDefault="00F277F3" w:rsidP="0034448B">
      <w:pPr>
        <w:pStyle w:val="af0"/>
        <w:spacing w:after="0"/>
        <w:ind w:left="284"/>
        <w:jc w:val="both"/>
        <w:rPr>
          <w:rFonts w:ascii="Times New Roman" w:hAnsi="Times New Roman" w:cs="Times New Roman"/>
          <w:sz w:val="28"/>
          <w:szCs w:val="28"/>
        </w:rPr>
      </w:pPr>
      <w:r w:rsidRPr="0034448B">
        <w:rPr>
          <w:rFonts w:ascii="Times New Roman" w:hAnsi="Times New Roman" w:cs="Times New Roman"/>
          <w:sz w:val="28"/>
          <w:szCs w:val="28"/>
        </w:rPr>
        <w:t>-  субвенц</w:t>
      </w:r>
      <w:r w:rsidR="0092472D" w:rsidRPr="0034448B">
        <w:rPr>
          <w:rFonts w:ascii="Times New Roman" w:hAnsi="Times New Roman" w:cs="Times New Roman"/>
          <w:sz w:val="28"/>
          <w:szCs w:val="28"/>
        </w:rPr>
        <w:t>ий областного бюджета – 48080,6</w:t>
      </w:r>
      <w:r w:rsidRPr="0034448B">
        <w:rPr>
          <w:rFonts w:ascii="Times New Roman" w:hAnsi="Times New Roman" w:cs="Times New Roman"/>
          <w:sz w:val="28"/>
          <w:szCs w:val="28"/>
        </w:rPr>
        <w:t xml:space="preserve"> </w:t>
      </w:r>
      <w:r w:rsidR="0092472D" w:rsidRPr="0034448B">
        <w:rPr>
          <w:rFonts w:ascii="Times New Roman" w:hAnsi="Times New Roman" w:cs="Times New Roman"/>
          <w:sz w:val="28"/>
          <w:szCs w:val="28"/>
        </w:rPr>
        <w:t xml:space="preserve">тыс. </w:t>
      </w:r>
      <w:r w:rsidRPr="0034448B">
        <w:rPr>
          <w:rFonts w:ascii="Times New Roman" w:hAnsi="Times New Roman" w:cs="Times New Roman"/>
          <w:sz w:val="28"/>
          <w:szCs w:val="28"/>
        </w:rPr>
        <w:t>руб.</w:t>
      </w:r>
      <w:r w:rsidR="0092472D" w:rsidRPr="0034448B">
        <w:rPr>
          <w:rFonts w:ascii="Times New Roman" w:hAnsi="Times New Roman" w:cs="Times New Roman"/>
          <w:sz w:val="28"/>
          <w:szCs w:val="28"/>
        </w:rPr>
        <w:t xml:space="preserve"> </w:t>
      </w:r>
      <w:r w:rsidR="009A3F12" w:rsidRPr="0034448B">
        <w:rPr>
          <w:rFonts w:ascii="Times New Roman" w:hAnsi="Times New Roman" w:cs="Times New Roman"/>
          <w:sz w:val="28"/>
          <w:szCs w:val="28"/>
        </w:rPr>
        <w:t>-77%</w:t>
      </w:r>
    </w:p>
    <w:p w:rsidR="00F277F3" w:rsidRPr="0034448B" w:rsidRDefault="00F277F3" w:rsidP="0034448B">
      <w:pPr>
        <w:pStyle w:val="af0"/>
        <w:spacing w:after="0"/>
        <w:ind w:left="284"/>
        <w:jc w:val="both"/>
        <w:rPr>
          <w:rFonts w:ascii="Times New Roman" w:hAnsi="Times New Roman" w:cs="Times New Roman"/>
          <w:sz w:val="28"/>
          <w:szCs w:val="28"/>
        </w:rPr>
      </w:pPr>
      <w:r w:rsidRPr="0034448B">
        <w:rPr>
          <w:rFonts w:ascii="Times New Roman" w:hAnsi="Times New Roman" w:cs="Times New Roman"/>
          <w:sz w:val="28"/>
          <w:szCs w:val="28"/>
        </w:rPr>
        <w:t>- с</w:t>
      </w:r>
      <w:r w:rsidR="0092472D" w:rsidRPr="0034448B">
        <w:rPr>
          <w:rFonts w:ascii="Times New Roman" w:hAnsi="Times New Roman" w:cs="Times New Roman"/>
          <w:sz w:val="28"/>
          <w:szCs w:val="28"/>
        </w:rPr>
        <w:t>редств местного бюджета-  8578,2</w:t>
      </w:r>
      <w:r w:rsidRPr="0034448B">
        <w:rPr>
          <w:rFonts w:ascii="Times New Roman" w:hAnsi="Times New Roman" w:cs="Times New Roman"/>
          <w:sz w:val="28"/>
          <w:szCs w:val="28"/>
        </w:rPr>
        <w:t xml:space="preserve"> </w:t>
      </w:r>
      <w:r w:rsidR="0092472D" w:rsidRPr="0034448B">
        <w:rPr>
          <w:rFonts w:ascii="Times New Roman" w:hAnsi="Times New Roman" w:cs="Times New Roman"/>
          <w:sz w:val="28"/>
          <w:szCs w:val="28"/>
        </w:rPr>
        <w:t xml:space="preserve">тыс. руб. </w:t>
      </w:r>
      <w:r w:rsidR="009A3F12" w:rsidRPr="0034448B">
        <w:rPr>
          <w:rFonts w:ascii="Times New Roman" w:hAnsi="Times New Roman" w:cs="Times New Roman"/>
          <w:sz w:val="28"/>
          <w:szCs w:val="28"/>
        </w:rPr>
        <w:t>-14%</w:t>
      </w:r>
    </w:p>
    <w:p w:rsidR="00F277F3" w:rsidRPr="0034448B" w:rsidRDefault="00F277F3" w:rsidP="0034448B">
      <w:pPr>
        <w:pStyle w:val="af0"/>
        <w:spacing w:after="0"/>
        <w:ind w:left="284"/>
        <w:jc w:val="both"/>
        <w:rPr>
          <w:rFonts w:ascii="Times New Roman" w:hAnsi="Times New Roman" w:cs="Times New Roman"/>
          <w:sz w:val="28"/>
          <w:szCs w:val="28"/>
        </w:rPr>
      </w:pPr>
      <w:r w:rsidRPr="0034448B">
        <w:rPr>
          <w:rFonts w:ascii="Times New Roman" w:hAnsi="Times New Roman" w:cs="Times New Roman"/>
          <w:sz w:val="28"/>
          <w:szCs w:val="28"/>
        </w:rPr>
        <w:t>- внебюджетны</w:t>
      </w:r>
      <w:r w:rsidR="0092472D" w:rsidRPr="0034448B">
        <w:rPr>
          <w:rFonts w:ascii="Times New Roman" w:hAnsi="Times New Roman" w:cs="Times New Roman"/>
          <w:sz w:val="28"/>
          <w:szCs w:val="28"/>
        </w:rPr>
        <w:t xml:space="preserve">х источников- 5803,3 </w:t>
      </w:r>
      <w:proofErr w:type="spellStart"/>
      <w:r w:rsidR="0092472D" w:rsidRPr="0034448B">
        <w:rPr>
          <w:rFonts w:ascii="Times New Roman" w:hAnsi="Times New Roman" w:cs="Times New Roman"/>
          <w:sz w:val="28"/>
          <w:szCs w:val="28"/>
        </w:rPr>
        <w:t>тыс</w:t>
      </w:r>
      <w:proofErr w:type="gramStart"/>
      <w:r w:rsidR="0092472D" w:rsidRPr="0034448B">
        <w:rPr>
          <w:rFonts w:ascii="Times New Roman" w:hAnsi="Times New Roman" w:cs="Times New Roman"/>
          <w:sz w:val="28"/>
          <w:szCs w:val="28"/>
        </w:rPr>
        <w:t>.р</w:t>
      </w:r>
      <w:proofErr w:type="gramEnd"/>
      <w:r w:rsidR="0092472D" w:rsidRPr="0034448B">
        <w:rPr>
          <w:rFonts w:ascii="Times New Roman" w:hAnsi="Times New Roman" w:cs="Times New Roman"/>
          <w:sz w:val="28"/>
          <w:szCs w:val="28"/>
        </w:rPr>
        <w:t>уб</w:t>
      </w:r>
      <w:proofErr w:type="spellEnd"/>
      <w:r w:rsidR="0092472D" w:rsidRPr="0034448B">
        <w:rPr>
          <w:rFonts w:ascii="Times New Roman" w:hAnsi="Times New Roman" w:cs="Times New Roman"/>
          <w:sz w:val="28"/>
          <w:szCs w:val="28"/>
        </w:rPr>
        <w:t>.</w:t>
      </w:r>
      <w:r w:rsidR="009A3F12" w:rsidRPr="0034448B">
        <w:rPr>
          <w:rFonts w:ascii="Times New Roman" w:hAnsi="Times New Roman" w:cs="Times New Roman"/>
          <w:sz w:val="28"/>
          <w:szCs w:val="28"/>
        </w:rPr>
        <w:t xml:space="preserve"> – 9%</w:t>
      </w:r>
    </w:p>
    <w:p w:rsidR="00F277F3" w:rsidRPr="0034448B" w:rsidRDefault="00F277F3" w:rsidP="0034448B">
      <w:pPr>
        <w:pStyle w:val="af0"/>
        <w:spacing w:after="0"/>
        <w:ind w:left="284"/>
        <w:jc w:val="both"/>
        <w:rPr>
          <w:rFonts w:ascii="Times New Roman" w:hAnsi="Times New Roman" w:cs="Times New Roman"/>
          <w:sz w:val="28"/>
          <w:szCs w:val="28"/>
        </w:rPr>
      </w:pPr>
    </w:p>
    <w:p w:rsidR="00F277F3" w:rsidRPr="0034448B" w:rsidRDefault="00F277F3" w:rsidP="0034448B">
      <w:pPr>
        <w:pStyle w:val="af0"/>
        <w:spacing w:after="0"/>
        <w:ind w:left="284"/>
        <w:jc w:val="both"/>
        <w:rPr>
          <w:rFonts w:ascii="Times New Roman" w:hAnsi="Times New Roman" w:cs="Times New Roman"/>
          <w:sz w:val="28"/>
          <w:szCs w:val="28"/>
        </w:rPr>
      </w:pPr>
      <w:r w:rsidRPr="0034448B">
        <w:rPr>
          <w:rFonts w:ascii="Times New Roman" w:hAnsi="Times New Roman" w:cs="Times New Roman"/>
          <w:noProof/>
          <w:sz w:val="28"/>
          <w:szCs w:val="28"/>
        </w:rPr>
        <w:drawing>
          <wp:inline distT="0" distB="0" distL="0" distR="0" wp14:anchorId="7A55407C" wp14:editId="3397BF72">
            <wp:extent cx="5391150" cy="24479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472D" w:rsidRPr="0034448B" w:rsidRDefault="0092472D" w:rsidP="0034448B">
      <w:pPr>
        <w:pStyle w:val="af0"/>
        <w:spacing w:after="0"/>
        <w:jc w:val="both"/>
        <w:rPr>
          <w:rFonts w:ascii="Times New Roman" w:hAnsi="Times New Roman" w:cs="Times New Roman"/>
          <w:sz w:val="28"/>
          <w:szCs w:val="28"/>
        </w:rPr>
      </w:pPr>
    </w:p>
    <w:p w:rsidR="00F277F3" w:rsidRPr="0034448B" w:rsidRDefault="00F277F3" w:rsidP="0034448B">
      <w:pPr>
        <w:pStyle w:val="af0"/>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 xml:space="preserve">По сравнению с прошлым годом, </w:t>
      </w:r>
      <w:r w:rsidR="007A1FD4" w:rsidRPr="0034448B">
        <w:rPr>
          <w:rFonts w:ascii="Times New Roman" w:hAnsi="Times New Roman" w:cs="Times New Roman"/>
          <w:sz w:val="28"/>
          <w:szCs w:val="28"/>
        </w:rPr>
        <w:t>несколько изменилась структура источников финансирования школы: увеличилась доля субвенций областного бюджета (на 9%) и пропорционально уменьшилась  доля средств, выделяемых местным бюджетом. А если учесть, что именно из местного бюджета финансируются работы на текущий ремонт и содержание здания, к тому же, рост цен на коммунальные услуги составил почти 15%, то сами понимаете, что остаётся от финансирования</w:t>
      </w:r>
      <w:r w:rsidR="00E84E49" w:rsidRPr="0034448B">
        <w:rPr>
          <w:rFonts w:ascii="Times New Roman" w:hAnsi="Times New Roman" w:cs="Times New Roman"/>
          <w:sz w:val="28"/>
          <w:szCs w:val="28"/>
        </w:rPr>
        <w:t xml:space="preserve"> на эти нужды.  </w:t>
      </w:r>
    </w:p>
    <w:p w:rsidR="007A1FD4" w:rsidRPr="0034448B" w:rsidRDefault="007A1FD4" w:rsidP="0034448B">
      <w:pPr>
        <w:pStyle w:val="af0"/>
        <w:spacing w:after="0"/>
        <w:ind w:firstLine="708"/>
        <w:jc w:val="center"/>
        <w:rPr>
          <w:rFonts w:ascii="Times New Roman" w:hAnsi="Times New Roman" w:cs="Times New Roman"/>
          <w:b/>
          <w:sz w:val="28"/>
          <w:szCs w:val="28"/>
        </w:rPr>
      </w:pPr>
      <w:r w:rsidRPr="0034448B">
        <w:rPr>
          <w:rFonts w:ascii="Times New Roman" w:hAnsi="Times New Roman" w:cs="Times New Roman"/>
          <w:b/>
          <w:sz w:val="28"/>
          <w:szCs w:val="28"/>
        </w:rPr>
        <w:t>Статьи расхода средств местного бюджета</w:t>
      </w:r>
    </w:p>
    <w:p w:rsidR="007A1FD4" w:rsidRPr="0034448B" w:rsidRDefault="007A1FD4" w:rsidP="0034448B">
      <w:pPr>
        <w:pStyle w:val="af0"/>
        <w:spacing w:after="0"/>
        <w:ind w:firstLine="708"/>
        <w:jc w:val="center"/>
        <w:rPr>
          <w:rFonts w:ascii="Times New Roman" w:hAnsi="Times New Roman" w:cs="Times New Roman"/>
          <w:b/>
          <w:sz w:val="28"/>
          <w:szCs w:val="28"/>
        </w:rPr>
      </w:pPr>
      <w:r w:rsidRPr="0034448B">
        <w:rPr>
          <w:rFonts w:ascii="Times New Roman" w:hAnsi="Times New Roman" w:cs="Times New Roman"/>
          <w:b/>
          <w:sz w:val="28"/>
          <w:szCs w:val="28"/>
        </w:rPr>
        <w:t xml:space="preserve">(бюджет- </w:t>
      </w:r>
      <w:r w:rsidRPr="0034448B">
        <w:rPr>
          <w:rFonts w:ascii="Times New Roman" w:hAnsi="Times New Roman" w:cs="Times New Roman"/>
          <w:sz w:val="28"/>
          <w:szCs w:val="28"/>
        </w:rPr>
        <w:t>8578,2 тыс. руб.)</w:t>
      </w:r>
    </w:p>
    <w:p w:rsidR="007A1FD4" w:rsidRPr="0034448B" w:rsidRDefault="007A1FD4" w:rsidP="0034448B">
      <w:pPr>
        <w:pStyle w:val="af0"/>
        <w:spacing w:after="0"/>
        <w:ind w:firstLine="708"/>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5"/>
        <w:gridCol w:w="5705"/>
        <w:gridCol w:w="3191"/>
      </w:tblGrid>
      <w:tr w:rsidR="007A1FD4" w:rsidRPr="0034448B" w:rsidTr="007A1FD4">
        <w:tc>
          <w:tcPr>
            <w:tcW w:w="675" w:type="dxa"/>
          </w:tcPr>
          <w:p w:rsidR="007A1FD4" w:rsidRPr="0034448B" w:rsidRDefault="007A1FD4" w:rsidP="0034448B">
            <w:pPr>
              <w:pStyle w:val="af0"/>
              <w:spacing w:after="0" w:line="276" w:lineRule="auto"/>
              <w:jc w:val="center"/>
              <w:rPr>
                <w:rFonts w:ascii="Times New Roman" w:hAnsi="Times New Roman" w:cs="Times New Roman"/>
                <w:sz w:val="28"/>
                <w:szCs w:val="28"/>
              </w:rPr>
            </w:pPr>
            <w:r w:rsidRPr="0034448B">
              <w:rPr>
                <w:rFonts w:ascii="Times New Roman" w:hAnsi="Times New Roman" w:cs="Times New Roman"/>
                <w:sz w:val="28"/>
                <w:szCs w:val="28"/>
              </w:rPr>
              <w:t>№</w:t>
            </w:r>
          </w:p>
          <w:p w:rsidR="007A1FD4" w:rsidRPr="0034448B" w:rsidRDefault="007A1FD4" w:rsidP="0034448B">
            <w:pPr>
              <w:pStyle w:val="af0"/>
              <w:spacing w:after="0" w:line="276" w:lineRule="auto"/>
              <w:jc w:val="center"/>
              <w:rPr>
                <w:rFonts w:ascii="Times New Roman" w:hAnsi="Times New Roman" w:cs="Times New Roman"/>
                <w:sz w:val="28"/>
                <w:szCs w:val="28"/>
              </w:rPr>
            </w:pPr>
            <w:proofErr w:type="gramStart"/>
            <w:r w:rsidRPr="0034448B">
              <w:rPr>
                <w:rFonts w:ascii="Times New Roman" w:hAnsi="Times New Roman" w:cs="Times New Roman"/>
                <w:sz w:val="28"/>
                <w:szCs w:val="28"/>
              </w:rPr>
              <w:t>п</w:t>
            </w:r>
            <w:proofErr w:type="gramEnd"/>
            <w:r w:rsidRPr="0034448B">
              <w:rPr>
                <w:rFonts w:ascii="Times New Roman" w:hAnsi="Times New Roman" w:cs="Times New Roman"/>
                <w:sz w:val="28"/>
                <w:szCs w:val="28"/>
              </w:rPr>
              <w:t>/п</w:t>
            </w:r>
          </w:p>
        </w:tc>
        <w:tc>
          <w:tcPr>
            <w:tcW w:w="5705" w:type="dxa"/>
          </w:tcPr>
          <w:p w:rsidR="007A1FD4" w:rsidRPr="0034448B" w:rsidRDefault="007A1FD4" w:rsidP="0034448B">
            <w:pPr>
              <w:pStyle w:val="af0"/>
              <w:spacing w:after="0" w:line="276" w:lineRule="auto"/>
              <w:jc w:val="center"/>
              <w:rPr>
                <w:rFonts w:ascii="Times New Roman" w:hAnsi="Times New Roman" w:cs="Times New Roman"/>
                <w:sz w:val="28"/>
                <w:szCs w:val="28"/>
              </w:rPr>
            </w:pPr>
            <w:r w:rsidRPr="0034448B">
              <w:rPr>
                <w:rFonts w:ascii="Times New Roman" w:hAnsi="Times New Roman" w:cs="Times New Roman"/>
                <w:sz w:val="28"/>
                <w:szCs w:val="28"/>
              </w:rPr>
              <w:t>Статьи расхода</w:t>
            </w:r>
          </w:p>
        </w:tc>
        <w:tc>
          <w:tcPr>
            <w:tcW w:w="3191" w:type="dxa"/>
          </w:tcPr>
          <w:p w:rsidR="007A1FD4" w:rsidRPr="0034448B" w:rsidRDefault="007A1FD4" w:rsidP="0034448B">
            <w:pPr>
              <w:pStyle w:val="af0"/>
              <w:spacing w:after="0" w:line="276" w:lineRule="auto"/>
              <w:jc w:val="center"/>
              <w:rPr>
                <w:rFonts w:ascii="Times New Roman" w:hAnsi="Times New Roman" w:cs="Times New Roman"/>
                <w:sz w:val="28"/>
                <w:szCs w:val="28"/>
              </w:rPr>
            </w:pPr>
            <w:r w:rsidRPr="0034448B">
              <w:rPr>
                <w:rFonts w:ascii="Times New Roman" w:hAnsi="Times New Roman" w:cs="Times New Roman"/>
                <w:sz w:val="28"/>
                <w:szCs w:val="28"/>
              </w:rPr>
              <w:t>Сумма (тыс. руб.)</w:t>
            </w:r>
          </w:p>
        </w:tc>
      </w:tr>
      <w:tr w:rsidR="007A1FD4" w:rsidRPr="0034448B" w:rsidTr="007A1FD4">
        <w:tc>
          <w:tcPr>
            <w:tcW w:w="675" w:type="dxa"/>
          </w:tcPr>
          <w:p w:rsidR="007A1FD4" w:rsidRPr="0034448B" w:rsidRDefault="007A1FD4"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1.</w:t>
            </w:r>
          </w:p>
        </w:tc>
        <w:tc>
          <w:tcPr>
            <w:tcW w:w="5705" w:type="dxa"/>
          </w:tcPr>
          <w:p w:rsidR="007A1FD4" w:rsidRPr="0034448B" w:rsidRDefault="007A1FD4"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Коммунальные услуги</w:t>
            </w:r>
            <w:r w:rsidR="0029680A" w:rsidRPr="0034448B">
              <w:rPr>
                <w:rFonts w:ascii="Times New Roman" w:hAnsi="Times New Roman" w:cs="Times New Roman"/>
                <w:sz w:val="28"/>
                <w:szCs w:val="28"/>
              </w:rPr>
              <w:t xml:space="preserve"> (вода, свет, канализация, отопление)</w:t>
            </w:r>
          </w:p>
        </w:tc>
        <w:tc>
          <w:tcPr>
            <w:tcW w:w="3191"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4039</w:t>
            </w:r>
          </w:p>
        </w:tc>
      </w:tr>
      <w:tr w:rsidR="007A1FD4" w:rsidRPr="0034448B" w:rsidTr="007A1FD4">
        <w:tc>
          <w:tcPr>
            <w:tcW w:w="67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2.</w:t>
            </w:r>
          </w:p>
        </w:tc>
        <w:tc>
          <w:tcPr>
            <w:tcW w:w="570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Вывоз мусора</w:t>
            </w:r>
          </w:p>
        </w:tc>
        <w:tc>
          <w:tcPr>
            <w:tcW w:w="3191"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180,0</w:t>
            </w:r>
          </w:p>
        </w:tc>
      </w:tr>
      <w:tr w:rsidR="007A1FD4" w:rsidRPr="0034448B" w:rsidTr="007A1FD4">
        <w:tc>
          <w:tcPr>
            <w:tcW w:w="67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3.</w:t>
            </w:r>
          </w:p>
        </w:tc>
        <w:tc>
          <w:tcPr>
            <w:tcW w:w="570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Обслуживание пожарной сигнализации</w:t>
            </w:r>
          </w:p>
        </w:tc>
        <w:tc>
          <w:tcPr>
            <w:tcW w:w="3191"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250,0</w:t>
            </w:r>
          </w:p>
        </w:tc>
      </w:tr>
      <w:tr w:rsidR="007A1FD4" w:rsidRPr="0034448B" w:rsidTr="007A1FD4">
        <w:tc>
          <w:tcPr>
            <w:tcW w:w="67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4.</w:t>
            </w:r>
          </w:p>
        </w:tc>
        <w:tc>
          <w:tcPr>
            <w:tcW w:w="570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Обслуживание «тревожной кнопки»</w:t>
            </w:r>
          </w:p>
        </w:tc>
        <w:tc>
          <w:tcPr>
            <w:tcW w:w="3191"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56,0</w:t>
            </w:r>
          </w:p>
        </w:tc>
      </w:tr>
      <w:tr w:rsidR="007A1FD4" w:rsidRPr="0034448B" w:rsidTr="007A1FD4">
        <w:tc>
          <w:tcPr>
            <w:tcW w:w="67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5.</w:t>
            </w:r>
          </w:p>
        </w:tc>
        <w:tc>
          <w:tcPr>
            <w:tcW w:w="570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Техобслуживание электрохозяйства</w:t>
            </w:r>
          </w:p>
        </w:tc>
        <w:tc>
          <w:tcPr>
            <w:tcW w:w="3191"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250,0</w:t>
            </w:r>
          </w:p>
        </w:tc>
      </w:tr>
      <w:tr w:rsidR="007A1FD4" w:rsidRPr="0034448B" w:rsidTr="007A1FD4">
        <w:tc>
          <w:tcPr>
            <w:tcW w:w="67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6.</w:t>
            </w:r>
          </w:p>
        </w:tc>
        <w:tc>
          <w:tcPr>
            <w:tcW w:w="5705"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Приобретение ГСМ</w:t>
            </w:r>
          </w:p>
        </w:tc>
        <w:tc>
          <w:tcPr>
            <w:tcW w:w="3191" w:type="dxa"/>
          </w:tcPr>
          <w:p w:rsidR="007A1FD4"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722,4</w:t>
            </w:r>
          </w:p>
        </w:tc>
      </w:tr>
      <w:tr w:rsidR="0029680A" w:rsidRPr="0034448B" w:rsidTr="007A1FD4">
        <w:tc>
          <w:tcPr>
            <w:tcW w:w="675"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lastRenderedPageBreak/>
              <w:t>7.</w:t>
            </w:r>
          </w:p>
        </w:tc>
        <w:tc>
          <w:tcPr>
            <w:tcW w:w="5705"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ТО автобуса</w:t>
            </w:r>
          </w:p>
        </w:tc>
        <w:tc>
          <w:tcPr>
            <w:tcW w:w="3191"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50,0</w:t>
            </w:r>
          </w:p>
        </w:tc>
      </w:tr>
      <w:tr w:rsidR="0029680A" w:rsidRPr="0034448B" w:rsidTr="007A1FD4">
        <w:tc>
          <w:tcPr>
            <w:tcW w:w="675"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8.</w:t>
            </w:r>
          </w:p>
        </w:tc>
        <w:tc>
          <w:tcPr>
            <w:tcW w:w="5705" w:type="dxa"/>
          </w:tcPr>
          <w:p w:rsidR="0029680A" w:rsidRPr="0034448B" w:rsidRDefault="00A40E8E" w:rsidP="0034448B">
            <w:pPr>
              <w:pStyle w:val="af0"/>
              <w:spacing w:after="0" w:line="276" w:lineRule="auto"/>
              <w:rPr>
                <w:rFonts w:ascii="Times New Roman" w:hAnsi="Times New Roman" w:cs="Times New Roman"/>
                <w:sz w:val="28"/>
                <w:szCs w:val="28"/>
              </w:rPr>
            </w:pPr>
            <w:r w:rsidRPr="0034448B">
              <w:rPr>
                <w:rFonts w:ascii="Times New Roman" w:hAnsi="Times New Roman" w:cs="Times New Roman"/>
                <w:sz w:val="28"/>
                <w:szCs w:val="28"/>
              </w:rPr>
              <w:t>Технические испытания электрооборудования, заземления</w:t>
            </w:r>
          </w:p>
        </w:tc>
        <w:tc>
          <w:tcPr>
            <w:tcW w:w="3191" w:type="dxa"/>
          </w:tcPr>
          <w:p w:rsidR="0029680A" w:rsidRPr="0034448B" w:rsidRDefault="00A40E8E"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39,5</w:t>
            </w:r>
          </w:p>
        </w:tc>
      </w:tr>
      <w:tr w:rsidR="0029680A" w:rsidRPr="0034448B" w:rsidTr="007A1FD4">
        <w:tc>
          <w:tcPr>
            <w:tcW w:w="675"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9.</w:t>
            </w:r>
          </w:p>
        </w:tc>
        <w:tc>
          <w:tcPr>
            <w:tcW w:w="5705"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Приобретение молока для учащихся 1-4 классов</w:t>
            </w:r>
          </w:p>
        </w:tc>
        <w:tc>
          <w:tcPr>
            <w:tcW w:w="3191"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533,0</w:t>
            </w:r>
          </w:p>
        </w:tc>
      </w:tr>
      <w:tr w:rsidR="0029680A" w:rsidRPr="0034448B" w:rsidTr="007A1FD4">
        <w:tc>
          <w:tcPr>
            <w:tcW w:w="675"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10</w:t>
            </w:r>
          </w:p>
        </w:tc>
        <w:tc>
          <w:tcPr>
            <w:tcW w:w="5705"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Приобретение продуктов питания для малообеспеченных детей</w:t>
            </w:r>
          </w:p>
        </w:tc>
        <w:tc>
          <w:tcPr>
            <w:tcW w:w="3191"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301,0</w:t>
            </w:r>
          </w:p>
        </w:tc>
      </w:tr>
      <w:tr w:rsidR="0029680A" w:rsidRPr="0034448B" w:rsidTr="007A1FD4">
        <w:tc>
          <w:tcPr>
            <w:tcW w:w="675" w:type="dxa"/>
          </w:tcPr>
          <w:p w:rsidR="0029680A" w:rsidRPr="0034448B" w:rsidRDefault="00A40E8E"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11</w:t>
            </w:r>
          </w:p>
        </w:tc>
        <w:tc>
          <w:tcPr>
            <w:tcW w:w="5705"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 xml:space="preserve">Техобслуживание </w:t>
            </w:r>
            <w:proofErr w:type="spellStart"/>
            <w:r w:rsidRPr="0034448B">
              <w:rPr>
                <w:rFonts w:ascii="Times New Roman" w:hAnsi="Times New Roman" w:cs="Times New Roman"/>
                <w:sz w:val="28"/>
                <w:szCs w:val="28"/>
              </w:rPr>
              <w:t>тепловодохозяйства</w:t>
            </w:r>
            <w:proofErr w:type="spellEnd"/>
          </w:p>
        </w:tc>
        <w:tc>
          <w:tcPr>
            <w:tcW w:w="3191" w:type="dxa"/>
          </w:tcPr>
          <w:p w:rsidR="0029680A" w:rsidRPr="0034448B" w:rsidRDefault="0029680A"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200,0</w:t>
            </w:r>
          </w:p>
        </w:tc>
      </w:tr>
      <w:tr w:rsidR="0029680A" w:rsidRPr="0034448B" w:rsidTr="007A1FD4">
        <w:tc>
          <w:tcPr>
            <w:tcW w:w="675" w:type="dxa"/>
          </w:tcPr>
          <w:p w:rsidR="0029680A" w:rsidRPr="0034448B" w:rsidRDefault="00A40E8E"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12</w:t>
            </w:r>
          </w:p>
        </w:tc>
        <w:tc>
          <w:tcPr>
            <w:tcW w:w="5705" w:type="dxa"/>
          </w:tcPr>
          <w:p w:rsidR="0029680A" w:rsidRPr="0034448B" w:rsidRDefault="00A40E8E"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Ремонт оборудования столовой</w:t>
            </w:r>
          </w:p>
        </w:tc>
        <w:tc>
          <w:tcPr>
            <w:tcW w:w="3191" w:type="dxa"/>
          </w:tcPr>
          <w:p w:rsidR="0029680A" w:rsidRPr="0034448B" w:rsidRDefault="00A40E8E"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50,0</w:t>
            </w:r>
          </w:p>
        </w:tc>
      </w:tr>
      <w:tr w:rsidR="0029680A" w:rsidRPr="0034448B" w:rsidTr="007A1FD4">
        <w:tc>
          <w:tcPr>
            <w:tcW w:w="675" w:type="dxa"/>
          </w:tcPr>
          <w:p w:rsidR="0029680A" w:rsidRPr="0034448B" w:rsidRDefault="00A40E8E"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13</w:t>
            </w:r>
          </w:p>
        </w:tc>
        <w:tc>
          <w:tcPr>
            <w:tcW w:w="5705" w:type="dxa"/>
          </w:tcPr>
          <w:p w:rsidR="0029680A" w:rsidRPr="0034448B" w:rsidRDefault="00A40E8E"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Ремонт ХВС</w:t>
            </w:r>
          </w:p>
        </w:tc>
        <w:tc>
          <w:tcPr>
            <w:tcW w:w="3191" w:type="dxa"/>
          </w:tcPr>
          <w:p w:rsidR="0029680A" w:rsidRPr="0034448B" w:rsidRDefault="00A40E8E" w:rsidP="0034448B">
            <w:pPr>
              <w:pStyle w:val="af0"/>
              <w:spacing w:after="0" w:line="276" w:lineRule="auto"/>
              <w:jc w:val="both"/>
              <w:rPr>
                <w:rFonts w:ascii="Times New Roman" w:hAnsi="Times New Roman" w:cs="Times New Roman"/>
                <w:sz w:val="28"/>
                <w:szCs w:val="28"/>
              </w:rPr>
            </w:pPr>
            <w:r w:rsidRPr="0034448B">
              <w:rPr>
                <w:rFonts w:ascii="Times New Roman" w:hAnsi="Times New Roman" w:cs="Times New Roman"/>
                <w:sz w:val="28"/>
                <w:szCs w:val="28"/>
              </w:rPr>
              <w:t>41,5</w:t>
            </w:r>
          </w:p>
        </w:tc>
      </w:tr>
    </w:tbl>
    <w:p w:rsidR="00A40E8E" w:rsidRPr="0034448B" w:rsidRDefault="00A40E8E" w:rsidP="0034448B">
      <w:pPr>
        <w:spacing w:after="0"/>
        <w:ind w:firstLine="709"/>
        <w:jc w:val="both"/>
        <w:rPr>
          <w:rFonts w:ascii="Times New Roman" w:eastAsia="Times New Roman" w:hAnsi="Times New Roman" w:cs="Times New Roman"/>
          <w:sz w:val="28"/>
          <w:szCs w:val="28"/>
        </w:rPr>
      </w:pPr>
    </w:p>
    <w:p w:rsidR="00A40E8E" w:rsidRPr="0034448B" w:rsidRDefault="00A40E8E" w:rsidP="0034448B">
      <w:pPr>
        <w:spacing w:after="0"/>
        <w:ind w:firstLine="709"/>
        <w:jc w:val="both"/>
        <w:rPr>
          <w:rFonts w:ascii="Times New Roman" w:eastAsia="Times New Roman" w:hAnsi="Times New Roman" w:cs="Times New Roman"/>
          <w:sz w:val="28"/>
          <w:szCs w:val="28"/>
        </w:rPr>
      </w:pPr>
      <w:r w:rsidRPr="0034448B">
        <w:rPr>
          <w:rFonts w:ascii="Times New Roman" w:eastAsia="Times New Roman" w:hAnsi="Times New Roman" w:cs="Times New Roman"/>
          <w:noProof/>
          <w:sz w:val="28"/>
          <w:szCs w:val="28"/>
        </w:rPr>
        <w:drawing>
          <wp:inline distT="0" distB="0" distL="0" distR="0" wp14:anchorId="5F984F8E" wp14:editId="7130DDF0">
            <wp:extent cx="5543550" cy="3886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295A" w:rsidRDefault="007B295A" w:rsidP="0034448B">
      <w:pPr>
        <w:spacing w:after="0"/>
        <w:ind w:firstLine="709"/>
        <w:jc w:val="both"/>
        <w:rPr>
          <w:rFonts w:ascii="Times New Roman" w:eastAsia="Times New Roman" w:hAnsi="Times New Roman" w:cs="Times New Roman"/>
          <w:sz w:val="28"/>
          <w:szCs w:val="28"/>
        </w:rPr>
      </w:pPr>
    </w:p>
    <w:p w:rsidR="00F277F3" w:rsidRPr="0034448B" w:rsidRDefault="00E84E49" w:rsidP="0034448B">
      <w:pPr>
        <w:spacing w:after="0"/>
        <w:ind w:firstLine="709"/>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Из вышеизложенного </w:t>
      </w:r>
      <w:proofErr w:type="gramStart"/>
      <w:r w:rsidRPr="0034448B">
        <w:rPr>
          <w:rFonts w:ascii="Times New Roman" w:eastAsia="Times New Roman" w:hAnsi="Times New Roman" w:cs="Times New Roman"/>
          <w:sz w:val="28"/>
          <w:szCs w:val="28"/>
        </w:rPr>
        <w:t>становится</w:t>
      </w:r>
      <w:proofErr w:type="gramEnd"/>
      <w:r w:rsidR="00F277F3" w:rsidRPr="0034448B">
        <w:rPr>
          <w:rFonts w:ascii="Times New Roman" w:eastAsia="Times New Roman" w:hAnsi="Times New Roman" w:cs="Times New Roman"/>
          <w:sz w:val="28"/>
          <w:szCs w:val="28"/>
        </w:rPr>
        <w:t xml:space="preserve"> очевидно, что внебюджетные средства </w:t>
      </w:r>
      <w:r w:rsidRPr="0034448B">
        <w:rPr>
          <w:rFonts w:ascii="Times New Roman" w:eastAsia="Times New Roman" w:hAnsi="Times New Roman" w:cs="Times New Roman"/>
          <w:sz w:val="28"/>
          <w:szCs w:val="28"/>
        </w:rPr>
        <w:t xml:space="preserve">сегодня для школы являются </w:t>
      </w:r>
      <w:r w:rsidR="00F277F3" w:rsidRPr="0034448B">
        <w:rPr>
          <w:rFonts w:ascii="Times New Roman" w:eastAsia="Times New Roman" w:hAnsi="Times New Roman" w:cs="Times New Roman"/>
          <w:sz w:val="28"/>
          <w:szCs w:val="28"/>
        </w:rPr>
        <w:t xml:space="preserve"> одним из важнейших экономических факторов, обеспечивающих школьную самостоятельность. Именно они дают школе недостающие для существования средства, позволяют ей выстроить собственную образовательную политику, удержать старых и привлечь новых квалифицированных учителей, поднять качество преподавания и обучения. </w:t>
      </w:r>
    </w:p>
    <w:p w:rsidR="00F277F3" w:rsidRPr="0034448B" w:rsidRDefault="00F277F3" w:rsidP="0034448B">
      <w:pPr>
        <w:spacing w:after="0"/>
        <w:ind w:firstLine="709"/>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Анализируя источники финансирования МБОУ АСОШ № 2 за счёт привлечённых и внебюджетных средств в 2012 г. можно отметить следующее. </w:t>
      </w:r>
      <w:r w:rsidR="009C6A97" w:rsidRPr="0034448B">
        <w:rPr>
          <w:rFonts w:ascii="Times New Roman" w:eastAsia="Times New Roman" w:hAnsi="Times New Roman" w:cs="Times New Roman"/>
          <w:sz w:val="28"/>
          <w:szCs w:val="28"/>
        </w:rPr>
        <w:t>В 2013 г. б</w:t>
      </w:r>
      <w:r w:rsidRPr="0034448B">
        <w:rPr>
          <w:rFonts w:ascii="Times New Roman" w:eastAsia="Times New Roman" w:hAnsi="Times New Roman" w:cs="Times New Roman"/>
          <w:sz w:val="28"/>
          <w:szCs w:val="28"/>
        </w:rPr>
        <w:t xml:space="preserve">ыло получено: </w:t>
      </w:r>
    </w:p>
    <w:p w:rsidR="00F277F3" w:rsidRPr="0034448B" w:rsidRDefault="00F277F3" w:rsidP="0034448B">
      <w:pPr>
        <w:spacing w:after="0"/>
        <w:ind w:firstLine="709"/>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от платн</w:t>
      </w:r>
      <w:r w:rsidR="00E84E49" w:rsidRPr="0034448B">
        <w:rPr>
          <w:rFonts w:ascii="Times New Roman" w:eastAsia="Times New Roman" w:hAnsi="Times New Roman" w:cs="Times New Roman"/>
          <w:sz w:val="28"/>
          <w:szCs w:val="28"/>
        </w:rPr>
        <w:t>ых образовательных услуг   168,0</w:t>
      </w:r>
      <w:r w:rsidR="006F70FE" w:rsidRPr="0034448B">
        <w:rPr>
          <w:rFonts w:ascii="Times New Roman" w:eastAsia="Times New Roman" w:hAnsi="Times New Roman" w:cs="Times New Roman"/>
          <w:sz w:val="28"/>
          <w:szCs w:val="28"/>
        </w:rPr>
        <w:t>0</w:t>
      </w:r>
      <w:r w:rsidR="00E84E49" w:rsidRPr="0034448B">
        <w:rPr>
          <w:rFonts w:ascii="Times New Roman" w:eastAsia="Times New Roman" w:hAnsi="Times New Roman" w:cs="Times New Roman"/>
          <w:sz w:val="28"/>
          <w:szCs w:val="28"/>
        </w:rPr>
        <w:t xml:space="preserve"> </w:t>
      </w:r>
      <w:proofErr w:type="spellStart"/>
      <w:r w:rsidR="00E84E49" w:rsidRPr="0034448B">
        <w:rPr>
          <w:rFonts w:ascii="Times New Roman" w:eastAsia="Times New Roman" w:hAnsi="Times New Roman" w:cs="Times New Roman"/>
          <w:sz w:val="28"/>
          <w:szCs w:val="28"/>
        </w:rPr>
        <w:t>тыс</w:t>
      </w:r>
      <w:proofErr w:type="gramStart"/>
      <w:r w:rsidR="00E84E49" w:rsidRPr="0034448B">
        <w:rPr>
          <w:rFonts w:ascii="Times New Roman" w:eastAsia="Times New Roman" w:hAnsi="Times New Roman" w:cs="Times New Roman"/>
          <w:sz w:val="28"/>
          <w:szCs w:val="28"/>
        </w:rPr>
        <w:t>.</w:t>
      </w:r>
      <w:r w:rsidRPr="0034448B">
        <w:rPr>
          <w:rFonts w:ascii="Times New Roman" w:eastAsia="Times New Roman" w:hAnsi="Times New Roman" w:cs="Times New Roman"/>
          <w:sz w:val="28"/>
          <w:szCs w:val="28"/>
        </w:rPr>
        <w:t>р</w:t>
      </w:r>
      <w:proofErr w:type="gramEnd"/>
      <w:r w:rsidRPr="0034448B">
        <w:rPr>
          <w:rFonts w:ascii="Times New Roman" w:eastAsia="Times New Roman" w:hAnsi="Times New Roman" w:cs="Times New Roman"/>
          <w:sz w:val="28"/>
          <w:szCs w:val="28"/>
        </w:rPr>
        <w:t>уб</w:t>
      </w:r>
      <w:proofErr w:type="spellEnd"/>
    </w:p>
    <w:p w:rsidR="00F277F3" w:rsidRPr="0034448B" w:rsidRDefault="00E84E49" w:rsidP="0034448B">
      <w:pPr>
        <w:spacing w:after="0"/>
        <w:ind w:firstLine="709"/>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lastRenderedPageBreak/>
        <w:t>-от аренды помещений  -  47,5</w:t>
      </w:r>
      <w:r w:rsidR="006F70FE" w:rsidRPr="0034448B">
        <w:rPr>
          <w:rFonts w:ascii="Times New Roman" w:eastAsia="Times New Roman" w:hAnsi="Times New Roman" w:cs="Times New Roman"/>
          <w:sz w:val="28"/>
          <w:szCs w:val="28"/>
        </w:rPr>
        <w:t>0</w:t>
      </w:r>
      <w:r w:rsidRPr="0034448B">
        <w:rPr>
          <w:rFonts w:ascii="Times New Roman" w:eastAsia="Times New Roman" w:hAnsi="Times New Roman" w:cs="Times New Roman"/>
          <w:sz w:val="28"/>
          <w:szCs w:val="28"/>
        </w:rPr>
        <w:t xml:space="preserve"> тыс.</w:t>
      </w:r>
      <w:r w:rsidR="00F277F3" w:rsidRPr="0034448B">
        <w:rPr>
          <w:rFonts w:ascii="Times New Roman" w:eastAsia="Times New Roman" w:hAnsi="Times New Roman" w:cs="Times New Roman"/>
          <w:sz w:val="28"/>
          <w:szCs w:val="28"/>
        </w:rPr>
        <w:t xml:space="preserve"> руб.</w:t>
      </w:r>
    </w:p>
    <w:p w:rsidR="00F277F3" w:rsidRPr="0034448B" w:rsidRDefault="00F277F3" w:rsidP="0034448B">
      <w:pPr>
        <w:spacing w:after="0"/>
        <w:ind w:firstLine="709"/>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-от участия в федеральной целевой программе как базовая площадка </w:t>
      </w:r>
      <w:r w:rsidR="00E84E49" w:rsidRPr="0034448B">
        <w:rPr>
          <w:rFonts w:ascii="Times New Roman" w:eastAsia="Times New Roman" w:hAnsi="Times New Roman" w:cs="Times New Roman"/>
          <w:sz w:val="28"/>
          <w:szCs w:val="28"/>
        </w:rPr>
        <w:t xml:space="preserve">ИПК и </w:t>
      </w:r>
      <w:proofErr w:type="gramStart"/>
      <w:r w:rsidR="00E84E49" w:rsidRPr="0034448B">
        <w:rPr>
          <w:rFonts w:ascii="Times New Roman" w:eastAsia="Times New Roman" w:hAnsi="Times New Roman" w:cs="Times New Roman"/>
          <w:sz w:val="28"/>
          <w:szCs w:val="28"/>
        </w:rPr>
        <w:t>ПРО</w:t>
      </w:r>
      <w:proofErr w:type="gramEnd"/>
      <w:r w:rsidR="00E84E49" w:rsidRPr="0034448B">
        <w:rPr>
          <w:rFonts w:ascii="Times New Roman" w:eastAsia="Times New Roman" w:hAnsi="Times New Roman" w:cs="Times New Roman"/>
          <w:sz w:val="28"/>
          <w:szCs w:val="28"/>
        </w:rPr>
        <w:t xml:space="preserve"> </w:t>
      </w:r>
      <w:proofErr w:type="gramStart"/>
      <w:r w:rsidR="00E84E49" w:rsidRPr="0034448B">
        <w:rPr>
          <w:rFonts w:ascii="Times New Roman" w:eastAsia="Times New Roman" w:hAnsi="Times New Roman" w:cs="Times New Roman"/>
          <w:sz w:val="28"/>
          <w:szCs w:val="28"/>
        </w:rPr>
        <w:t>по</w:t>
      </w:r>
      <w:proofErr w:type="gramEnd"/>
      <w:r w:rsidR="00E84E49" w:rsidRPr="0034448B">
        <w:rPr>
          <w:rFonts w:ascii="Times New Roman" w:eastAsia="Times New Roman" w:hAnsi="Times New Roman" w:cs="Times New Roman"/>
          <w:sz w:val="28"/>
          <w:szCs w:val="28"/>
        </w:rPr>
        <w:t xml:space="preserve"> внедрению ФГОС -  </w:t>
      </w:r>
      <w:r w:rsidR="006F70FE" w:rsidRPr="0034448B">
        <w:rPr>
          <w:rFonts w:ascii="Times New Roman" w:eastAsia="Times New Roman" w:hAnsi="Times New Roman" w:cs="Times New Roman"/>
          <w:sz w:val="28"/>
          <w:szCs w:val="28"/>
        </w:rPr>
        <w:t>160</w:t>
      </w:r>
      <w:r w:rsidRPr="0034448B">
        <w:rPr>
          <w:rFonts w:ascii="Times New Roman" w:eastAsia="Times New Roman" w:hAnsi="Times New Roman" w:cs="Times New Roman"/>
          <w:sz w:val="28"/>
          <w:szCs w:val="28"/>
        </w:rPr>
        <w:t>,00</w:t>
      </w:r>
      <w:r w:rsidR="006F70FE" w:rsidRPr="0034448B">
        <w:rPr>
          <w:rFonts w:ascii="Times New Roman" w:eastAsia="Times New Roman" w:hAnsi="Times New Roman" w:cs="Times New Roman"/>
          <w:sz w:val="28"/>
          <w:szCs w:val="28"/>
        </w:rPr>
        <w:t xml:space="preserve"> тыс.</w:t>
      </w:r>
      <w:r w:rsidRPr="0034448B">
        <w:rPr>
          <w:rFonts w:ascii="Times New Roman" w:eastAsia="Times New Roman" w:hAnsi="Times New Roman" w:cs="Times New Roman"/>
          <w:sz w:val="28"/>
          <w:szCs w:val="28"/>
        </w:rPr>
        <w:t xml:space="preserve"> руб.</w:t>
      </w:r>
    </w:p>
    <w:p w:rsidR="00F277F3" w:rsidRPr="0034448B" w:rsidRDefault="00F277F3" w:rsidP="0034448B">
      <w:pPr>
        <w:spacing w:after="0"/>
        <w:ind w:firstLine="709"/>
        <w:jc w:val="both"/>
        <w:rPr>
          <w:rFonts w:ascii="Times New Roman" w:eastAsia="Times New Roman" w:hAnsi="Times New Roman" w:cs="Times New Roman"/>
          <w:b/>
          <w:color w:val="FF0000"/>
          <w:sz w:val="28"/>
          <w:szCs w:val="28"/>
        </w:rPr>
      </w:pPr>
      <w:r w:rsidRPr="0034448B">
        <w:rPr>
          <w:rFonts w:ascii="Times New Roman" w:eastAsia="Times New Roman" w:hAnsi="Times New Roman" w:cs="Times New Roman"/>
          <w:sz w:val="28"/>
          <w:szCs w:val="28"/>
        </w:rPr>
        <w:t>- пожертвования и целев</w:t>
      </w:r>
      <w:r w:rsidR="006F70FE" w:rsidRPr="0034448B">
        <w:rPr>
          <w:rFonts w:ascii="Times New Roman" w:eastAsia="Times New Roman" w:hAnsi="Times New Roman" w:cs="Times New Roman"/>
          <w:sz w:val="28"/>
          <w:szCs w:val="28"/>
        </w:rPr>
        <w:t>ые спонсорские средства – 501</w:t>
      </w:r>
      <w:r w:rsidRPr="0034448B">
        <w:rPr>
          <w:rFonts w:ascii="Times New Roman" w:eastAsia="Times New Roman" w:hAnsi="Times New Roman" w:cs="Times New Roman"/>
          <w:sz w:val="28"/>
          <w:szCs w:val="28"/>
        </w:rPr>
        <w:t xml:space="preserve">,00 руб. </w:t>
      </w:r>
    </w:p>
    <w:p w:rsidR="00F277F3" w:rsidRPr="0034448B" w:rsidRDefault="00F277F3" w:rsidP="0034448B">
      <w:pPr>
        <w:spacing w:after="0"/>
        <w:ind w:firstLine="709"/>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от предпринимательской деятельности Х</w:t>
      </w:r>
      <w:r w:rsidR="006F70FE" w:rsidRPr="0034448B">
        <w:rPr>
          <w:rFonts w:ascii="Times New Roman" w:eastAsia="Times New Roman" w:hAnsi="Times New Roman" w:cs="Times New Roman"/>
          <w:sz w:val="28"/>
          <w:szCs w:val="28"/>
        </w:rPr>
        <w:t>СП «Школьная столовая» – 1538</w:t>
      </w:r>
      <w:r w:rsidRPr="0034448B">
        <w:rPr>
          <w:rFonts w:ascii="Times New Roman" w:eastAsia="Times New Roman" w:hAnsi="Times New Roman" w:cs="Times New Roman"/>
          <w:sz w:val="28"/>
          <w:szCs w:val="28"/>
        </w:rPr>
        <w:t xml:space="preserve">,00 </w:t>
      </w:r>
      <w:r w:rsidR="006F70FE" w:rsidRPr="0034448B">
        <w:rPr>
          <w:rFonts w:ascii="Times New Roman" w:eastAsia="Times New Roman" w:hAnsi="Times New Roman" w:cs="Times New Roman"/>
          <w:sz w:val="28"/>
          <w:szCs w:val="28"/>
        </w:rPr>
        <w:t xml:space="preserve">тыс. </w:t>
      </w:r>
      <w:r w:rsidRPr="0034448B">
        <w:rPr>
          <w:rFonts w:ascii="Times New Roman" w:eastAsia="Times New Roman" w:hAnsi="Times New Roman" w:cs="Times New Roman"/>
          <w:sz w:val="28"/>
          <w:szCs w:val="28"/>
        </w:rPr>
        <w:t>руб. Данные указаны с учётом   отчислений   на выплату заработной плат и налогов.</w:t>
      </w:r>
    </w:p>
    <w:p w:rsidR="00F277F3" w:rsidRPr="0034448B" w:rsidRDefault="006F70FE" w:rsidP="0034448B">
      <w:pPr>
        <w:spacing w:after="0"/>
        <w:ind w:firstLine="709"/>
        <w:jc w:val="both"/>
        <w:rPr>
          <w:rFonts w:ascii="Times New Roman" w:eastAsia="Times New Roman" w:hAnsi="Times New Roman" w:cs="Times New Roman"/>
          <w:sz w:val="28"/>
          <w:szCs w:val="28"/>
        </w:rPr>
      </w:pPr>
      <w:r w:rsidRPr="0034448B">
        <w:rPr>
          <w:rFonts w:ascii="Times New Roman" w:eastAsia="Times New Roman" w:hAnsi="Times New Roman" w:cs="Times New Roman"/>
          <w:noProof/>
          <w:sz w:val="28"/>
          <w:szCs w:val="28"/>
        </w:rPr>
        <w:t xml:space="preserve">Анализируя цифры можно сказать, что ситуация с привлечением внебюджетных средств в результате предоставления платных образовательных услуг ещё </w:t>
      </w:r>
      <w:r w:rsidR="009C6A97" w:rsidRPr="0034448B">
        <w:rPr>
          <w:rFonts w:ascii="Times New Roman" w:eastAsia="Times New Roman" w:hAnsi="Times New Roman" w:cs="Times New Roman"/>
          <w:noProof/>
          <w:sz w:val="28"/>
          <w:szCs w:val="28"/>
        </w:rPr>
        <w:t>более</w:t>
      </w:r>
      <w:r w:rsidRPr="0034448B">
        <w:rPr>
          <w:rFonts w:ascii="Times New Roman" w:eastAsia="Times New Roman" w:hAnsi="Times New Roman" w:cs="Times New Roman"/>
          <w:noProof/>
          <w:sz w:val="28"/>
          <w:szCs w:val="28"/>
        </w:rPr>
        <w:t xml:space="preserve"> ухудшилась. Это и результат введения внеурочной деятельности в рамках ФГОС , и введение на бюджетной основе ГПД, да и частное репититорство педагогов. Но без платных дополнительных образовательных услуг мы не обойдемся, и, следовательно, возобновление </w:t>
      </w:r>
      <w:r w:rsidR="005004B4" w:rsidRPr="0034448B">
        <w:rPr>
          <w:rFonts w:ascii="Times New Roman" w:eastAsia="Times New Roman" w:hAnsi="Times New Roman" w:cs="Times New Roman"/>
          <w:noProof/>
          <w:sz w:val="28"/>
          <w:szCs w:val="28"/>
        </w:rPr>
        <w:t>широкой сети ПДОУ – одна из важнейших задач, стоящих перед администрацией школы.</w:t>
      </w:r>
      <w:r w:rsidRPr="0034448B">
        <w:rPr>
          <w:rFonts w:ascii="Times New Roman" w:eastAsia="Times New Roman" w:hAnsi="Times New Roman" w:cs="Times New Roman"/>
          <w:noProof/>
          <w:sz w:val="28"/>
          <w:szCs w:val="28"/>
        </w:rPr>
        <w:t xml:space="preserve">  </w:t>
      </w:r>
    </w:p>
    <w:p w:rsidR="00F277F3" w:rsidRPr="0034448B" w:rsidRDefault="00F277F3" w:rsidP="0034448B">
      <w:pPr>
        <w:pStyle w:val="a3"/>
        <w:spacing w:line="276" w:lineRule="auto"/>
        <w:ind w:firstLine="708"/>
        <w:jc w:val="both"/>
        <w:rPr>
          <w:rFonts w:ascii="Times New Roman" w:hAnsi="Times New Roman"/>
          <w:sz w:val="28"/>
          <w:szCs w:val="28"/>
        </w:rPr>
      </w:pPr>
      <w:proofErr w:type="gramStart"/>
      <w:r w:rsidRPr="0034448B">
        <w:rPr>
          <w:rFonts w:ascii="Times New Roman" w:hAnsi="Times New Roman"/>
          <w:sz w:val="28"/>
          <w:szCs w:val="28"/>
        </w:rPr>
        <w:t>Подводя итоги сказанному школа и дальше будет нуждаться в поддержке</w:t>
      </w:r>
      <w:proofErr w:type="gramEnd"/>
      <w:r w:rsidRPr="0034448B">
        <w:rPr>
          <w:rFonts w:ascii="Times New Roman" w:hAnsi="Times New Roman"/>
          <w:sz w:val="28"/>
          <w:szCs w:val="28"/>
        </w:rPr>
        <w:t xml:space="preserve"> за счёт внебюджетных источников, п</w:t>
      </w:r>
      <w:r w:rsidR="009C6A97" w:rsidRPr="0034448B">
        <w:rPr>
          <w:rFonts w:ascii="Times New Roman" w:hAnsi="Times New Roman"/>
          <w:sz w:val="28"/>
          <w:szCs w:val="28"/>
        </w:rPr>
        <w:t>ривлечённых спонсорских средств, добровольных пожертвований, в том числе и ваших, дорогие родители.</w:t>
      </w:r>
    </w:p>
    <w:p w:rsidR="00F277F3" w:rsidRPr="0034448B" w:rsidRDefault="00F277F3" w:rsidP="0034448B">
      <w:pPr>
        <w:pStyle w:val="a3"/>
        <w:spacing w:line="276" w:lineRule="auto"/>
        <w:jc w:val="both"/>
        <w:rPr>
          <w:rFonts w:ascii="Times New Roman" w:hAnsi="Times New Roman"/>
          <w:b/>
          <w:sz w:val="28"/>
          <w:szCs w:val="28"/>
          <w:u w:val="single"/>
        </w:rPr>
      </w:pPr>
    </w:p>
    <w:p w:rsidR="00F277F3" w:rsidRPr="0034448B" w:rsidRDefault="007B295A" w:rsidP="0034448B">
      <w:pPr>
        <w:pStyle w:val="a3"/>
        <w:spacing w:line="276" w:lineRule="auto"/>
        <w:jc w:val="both"/>
        <w:rPr>
          <w:rFonts w:ascii="Times New Roman" w:hAnsi="Times New Roman"/>
          <w:b/>
          <w:sz w:val="28"/>
          <w:szCs w:val="28"/>
          <w:u w:val="single"/>
        </w:rPr>
      </w:pPr>
      <w:r>
        <w:rPr>
          <w:rFonts w:ascii="Times New Roman" w:hAnsi="Times New Roman"/>
          <w:b/>
          <w:sz w:val="28"/>
          <w:szCs w:val="28"/>
          <w:u w:val="single"/>
        </w:rPr>
        <w:t>9</w:t>
      </w:r>
      <w:r w:rsidR="00F277F3" w:rsidRPr="0034448B">
        <w:rPr>
          <w:rFonts w:ascii="Times New Roman" w:hAnsi="Times New Roman"/>
          <w:b/>
          <w:sz w:val="28"/>
          <w:szCs w:val="28"/>
          <w:u w:val="single"/>
        </w:rPr>
        <w:t xml:space="preserve">.Состояние здоровья </w:t>
      </w:r>
      <w:proofErr w:type="gramStart"/>
      <w:r w:rsidR="00F277F3" w:rsidRPr="0034448B">
        <w:rPr>
          <w:rFonts w:ascii="Times New Roman" w:hAnsi="Times New Roman"/>
          <w:b/>
          <w:sz w:val="28"/>
          <w:szCs w:val="28"/>
          <w:u w:val="single"/>
        </w:rPr>
        <w:t>обучающихся</w:t>
      </w:r>
      <w:proofErr w:type="gramEnd"/>
      <w:r w:rsidR="00F277F3" w:rsidRPr="0034448B">
        <w:rPr>
          <w:rFonts w:ascii="Times New Roman" w:hAnsi="Times New Roman"/>
          <w:b/>
          <w:sz w:val="28"/>
          <w:szCs w:val="28"/>
          <w:u w:val="single"/>
        </w:rPr>
        <w:t xml:space="preserve">, меры по охране и укреплению здоровья. </w:t>
      </w:r>
    </w:p>
    <w:p w:rsidR="00F277F3" w:rsidRPr="0034448B" w:rsidRDefault="00F277F3" w:rsidP="0034448B">
      <w:pPr>
        <w:spacing w:after="0"/>
        <w:ind w:firstLine="708"/>
        <w:jc w:val="both"/>
        <w:rPr>
          <w:rFonts w:ascii="Times New Roman" w:hAnsi="Times New Roman" w:cs="Times New Roman"/>
          <w:sz w:val="28"/>
          <w:szCs w:val="28"/>
        </w:rPr>
      </w:pPr>
    </w:p>
    <w:p w:rsidR="00F277F3" w:rsidRPr="0034448B" w:rsidRDefault="00F277F3"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Одним из приоритетных направлений работы школы является охрана и укрепление психофизического здоровья обучающихся. Реализуется программа «Здоровье», цель которой – формирование у детей осознанной потребности в здоровом образе жизни, воспитание здорового ребёнка в условиях современного школьного образования.</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Реализация программы осуществляется по трем направлениям: </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u w:val="single"/>
        </w:rPr>
        <w:t>- профилактика и оздоровление</w:t>
      </w:r>
      <w:r w:rsidRPr="0034448B">
        <w:rPr>
          <w:rFonts w:ascii="Times New Roman" w:hAnsi="Times New Roman" w:cs="Times New Roman"/>
          <w:sz w:val="28"/>
          <w:szCs w:val="28"/>
        </w:rPr>
        <w:t xml:space="preserve"> </w:t>
      </w:r>
    </w:p>
    <w:p w:rsidR="00F277F3" w:rsidRPr="0034448B" w:rsidRDefault="00F277F3" w:rsidP="0034448B">
      <w:pPr>
        <w:spacing w:after="0"/>
        <w:jc w:val="both"/>
        <w:rPr>
          <w:rFonts w:ascii="Times New Roman" w:hAnsi="Times New Roman" w:cs="Times New Roman"/>
          <w:sz w:val="28"/>
          <w:szCs w:val="28"/>
          <w:u w:val="single"/>
        </w:rPr>
      </w:pPr>
      <w:r w:rsidRPr="0034448B">
        <w:rPr>
          <w:rFonts w:ascii="Times New Roman" w:hAnsi="Times New Roman" w:cs="Times New Roman"/>
          <w:sz w:val="28"/>
          <w:szCs w:val="28"/>
          <w:u w:val="single"/>
        </w:rPr>
        <w:t xml:space="preserve">- создание </w:t>
      </w:r>
      <w:proofErr w:type="spellStart"/>
      <w:r w:rsidRPr="0034448B">
        <w:rPr>
          <w:rFonts w:ascii="Times New Roman" w:hAnsi="Times New Roman" w:cs="Times New Roman"/>
          <w:sz w:val="28"/>
          <w:szCs w:val="28"/>
          <w:u w:val="single"/>
        </w:rPr>
        <w:t>здоровьесберегающей</w:t>
      </w:r>
      <w:proofErr w:type="spellEnd"/>
      <w:r w:rsidRPr="0034448B">
        <w:rPr>
          <w:rFonts w:ascii="Times New Roman" w:hAnsi="Times New Roman" w:cs="Times New Roman"/>
          <w:sz w:val="28"/>
          <w:szCs w:val="28"/>
          <w:u w:val="single"/>
        </w:rPr>
        <w:t xml:space="preserve"> образовательной среды</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u w:val="single"/>
        </w:rPr>
        <w:t>- информационно—консультативная работа</w:t>
      </w:r>
      <w:r w:rsidRPr="0034448B">
        <w:rPr>
          <w:rFonts w:ascii="Times New Roman" w:hAnsi="Times New Roman" w:cs="Times New Roman"/>
          <w:sz w:val="28"/>
          <w:szCs w:val="28"/>
        </w:rPr>
        <w:t xml:space="preserve"> </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Доля </w:t>
      </w:r>
      <w:proofErr w:type="gramStart"/>
      <w:r w:rsidRPr="0034448B">
        <w:rPr>
          <w:rFonts w:ascii="Times New Roman" w:hAnsi="Times New Roman" w:cs="Times New Roman"/>
          <w:sz w:val="28"/>
          <w:szCs w:val="28"/>
        </w:rPr>
        <w:t>обучающихся</w:t>
      </w:r>
      <w:proofErr w:type="gramEnd"/>
      <w:r w:rsidRPr="0034448B">
        <w:rPr>
          <w:rFonts w:ascii="Times New Roman" w:hAnsi="Times New Roman" w:cs="Times New Roman"/>
          <w:sz w:val="28"/>
          <w:szCs w:val="28"/>
        </w:rPr>
        <w:t xml:space="preserve">, охваченных программами сохранения и укрепления здоровья -100%. </w:t>
      </w:r>
    </w:p>
    <w:p w:rsidR="00F277F3" w:rsidRPr="0034448B" w:rsidRDefault="00F277F3" w:rsidP="0034448B">
      <w:pPr>
        <w:spacing w:after="0"/>
        <w:ind w:firstLine="708"/>
        <w:jc w:val="both"/>
        <w:rPr>
          <w:rFonts w:ascii="Times New Roman" w:hAnsi="Times New Roman" w:cs="Times New Roman"/>
          <w:sz w:val="28"/>
          <w:szCs w:val="28"/>
        </w:rPr>
      </w:pPr>
      <w:proofErr w:type="gramStart"/>
      <w:r w:rsidRPr="0034448B">
        <w:rPr>
          <w:rFonts w:ascii="Times New Roman" w:hAnsi="Times New Roman" w:cs="Times New Roman"/>
          <w:sz w:val="28"/>
          <w:szCs w:val="28"/>
        </w:rPr>
        <w:t xml:space="preserve">Укреплению здоровья школьников способствует  широкая  сеть спортивных секций, функционирующих на базе школы: баскетбольной, волейбольных (3 секции), каратэ, художественной гимнастики, футбола, тяжёлой атлетики, общефизической подготовки, «Юный снайпер», </w:t>
      </w:r>
      <w:proofErr w:type="spellStart"/>
      <w:r w:rsidRPr="0034448B">
        <w:rPr>
          <w:rFonts w:ascii="Times New Roman" w:hAnsi="Times New Roman" w:cs="Times New Roman"/>
          <w:sz w:val="28"/>
          <w:szCs w:val="28"/>
        </w:rPr>
        <w:t>туристко</w:t>
      </w:r>
      <w:proofErr w:type="spellEnd"/>
      <w:r w:rsidRPr="0034448B">
        <w:rPr>
          <w:rFonts w:ascii="Times New Roman" w:hAnsi="Times New Roman" w:cs="Times New Roman"/>
          <w:sz w:val="28"/>
          <w:szCs w:val="28"/>
        </w:rPr>
        <w:t>-экол</w:t>
      </w:r>
      <w:r w:rsidR="00DA3065" w:rsidRPr="0034448B">
        <w:rPr>
          <w:rFonts w:ascii="Times New Roman" w:hAnsi="Times New Roman" w:cs="Times New Roman"/>
          <w:sz w:val="28"/>
          <w:szCs w:val="28"/>
        </w:rPr>
        <w:t>огического клуба «Роза ветров», туристического кружка.</w:t>
      </w:r>
      <w:proofErr w:type="gramEnd"/>
    </w:p>
    <w:p w:rsidR="00F277F3" w:rsidRPr="0034448B" w:rsidRDefault="00F277F3"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lastRenderedPageBreak/>
        <w:t>В летних  пришкольных  лагерях с дневным пребыванием «Солнышко» (1-4 классы)  и «Ровесни</w:t>
      </w:r>
      <w:r w:rsidR="00DA3065" w:rsidRPr="0034448B">
        <w:rPr>
          <w:rFonts w:ascii="Times New Roman" w:hAnsi="Times New Roman" w:cs="Times New Roman"/>
          <w:sz w:val="28"/>
          <w:szCs w:val="28"/>
        </w:rPr>
        <w:t>к» (5-6 классы) в июне-июле 2013 года было оздоровлено 149</w:t>
      </w:r>
      <w:r w:rsidRPr="0034448B">
        <w:rPr>
          <w:rFonts w:ascii="Times New Roman" w:hAnsi="Times New Roman" w:cs="Times New Roman"/>
          <w:sz w:val="28"/>
          <w:szCs w:val="28"/>
        </w:rPr>
        <w:t xml:space="preserve"> детей. Всего летней оздоровит</w:t>
      </w:r>
      <w:r w:rsidR="00DA3065" w:rsidRPr="0034448B">
        <w:rPr>
          <w:rFonts w:ascii="Times New Roman" w:hAnsi="Times New Roman" w:cs="Times New Roman"/>
          <w:sz w:val="28"/>
          <w:szCs w:val="28"/>
        </w:rPr>
        <w:t>ельной компанией было охвачено 8</w:t>
      </w:r>
      <w:r w:rsidRPr="0034448B">
        <w:rPr>
          <w:rFonts w:ascii="Times New Roman" w:hAnsi="Times New Roman" w:cs="Times New Roman"/>
          <w:sz w:val="28"/>
          <w:szCs w:val="28"/>
        </w:rPr>
        <w:t xml:space="preserve">0% школьников. </w:t>
      </w:r>
    </w:p>
    <w:p w:rsidR="00B55493" w:rsidRPr="0034448B" w:rsidRDefault="00241A8B" w:rsidP="0034448B">
      <w:pPr>
        <w:spacing w:after="0"/>
        <w:ind w:firstLine="708"/>
        <w:jc w:val="both"/>
        <w:rPr>
          <w:rFonts w:ascii="Times New Roman" w:eastAsia="Calibri" w:hAnsi="Times New Roman" w:cs="Times New Roman"/>
          <w:sz w:val="28"/>
          <w:szCs w:val="28"/>
          <w:lang w:eastAsia="en-US"/>
        </w:rPr>
      </w:pPr>
      <w:r w:rsidRPr="0034448B">
        <w:rPr>
          <w:rFonts w:ascii="Times New Roman" w:hAnsi="Times New Roman" w:cs="Times New Roman"/>
          <w:sz w:val="28"/>
          <w:szCs w:val="28"/>
        </w:rPr>
        <w:t>В школе функционирует школьная столовая на 270 посадочных мест</w:t>
      </w:r>
      <w:r w:rsidRPr="0034448B">
        <w:rPr>
          <w:rFonts w:ascii="Times New Roman" w:eastAsia="Calibri" w:hAnsi="Times New Roman" w:cs="Times New Roman"/>
          <w:sz w:val="28"/>
          <w:szCs w:val="28"/>
          <w:lang w:eastAsia="en-US"/>
        </w:rPr>
        <w:t xml:space="preserve">. </w:t>
      </w:r>
      <w:r w:rsidR="00B55493" w:rsidRPr="0034448B">
        <w:rPr>
          <w:rFonts w:ascii="Times New Roman" w:eastAsia="Calibri" w:hAnsi="Times New Roman" w:cs="Times New Roman"/>
          <w:sz w:val="28"/>
          <w:szCs w:val="28"/>
          <w:lang w:eastAsia="en-US"/>
        </w:rPr>
        <w:t>На протяжении 2012 – 2013 учебного года горячим питанием в среднем было охвачено 80%:школ</w:t>
      </w:r>
      <w:r w:rsidRPr="0034448B">
        <w:rPr>
          <w:rFonts w:ascii="Times New Roman" w:eastAsia="Calibri" w:hAnsi="Times New Roman" w:cs="Times New Roman"/>
          <w:sz w:val="28"/>
          <w:szCs w:val="28"/>
          <w:lang w:eastAsia="en-US"/>
        </w:rPr>
        <w:t>ьников, что больше</w:t>
      </w:r>
      <w:r w:rsidR="00B55493" w:rsidRPr="0034448B">
        <w:rPr>
          <w:rFonts w:ascii="Times New Roman" w:eastAsia="Calibri" w:hAnsi="Times New Roman" w:cs="Times New Roman"/>
          <w:sz w:val="28"/>
          <w:szCs w:val="28"/>
          <w:lang w:eastAsia="en-US"/>
        </w:rPr>
        <w:t>, чем в прошлом учебном году, соответственно:</w:t>
      </w:r>
    </w:p>
    <w:p w:rsidR="00B55493" w:rsidRPr="0034448B" w:rsidRDefault="00B55493" w:rsidP="0034448B">
      <w:pPr>
        <w:spacing w:after="0"/>
        <w:jc w:val="both"/>
        <w:rPr>
          <w:rFonts w:ascii="Times New Roman" w:eastAsia="Calibri" w:hAnsi="Times New Roman" w:cs="Times New Roman"/>
          <w:sz w:val="28"/>
          <w:szCs w:val="28"/>
          <w:lang w:eastAsia="en-US"/>
        </w:rPr>
      </w:pPr>
      <w:r w:rsidRPr="0034448B">
        <w:rPr>
          <w:rFonts w:ascii="Times New Roman" w:eastAsia="Calibri" w:hAnsi="Times New Roman" w:cs="Times New Roman"/>
          <w:sz w:val="28"/>
          <w:szCs w:val="28"/>
          <w:lang w:eastAsia="en-US"/>
        </w:rPr>
        <w:t xml:space="preserve"> учащиеся 1-4 классов-</w:t>
      </w:r>
      <w:r w:rsidR="00241A8B" w:rsidRPr="0034448B">
        <w:rPr>
          <w:rFonts w:ascii="Times New Roman" w:eastAsia="Calibri" w:hAnsi="Times New Roman" w:cs="Times New Roman"/>
          <w:sz w:val="28"/>
          <w:szCs w:val="28"/>
          <w:lang w:eastAsia="en-US"/>
        </w:rPr>
        <w:t xml:space="preserve"> </w:t>
      </w:r>
      <w:r w:rsidRPr="0034448B">
        <w:rPr>
          <w:rFonts w:ascii="Times New Roman" w:eastAsia="Calibri" w:hAnsi="Times New Roman" w:cs="Times New Roman"/>
          <w:sz w:val="28"/>
          <w:szCs w:val="28"/>
          <w:lang w:eastAsia="en-US"/>
        </w:rPr>
        <w:t>400 человек (80%)</w:t>
      </w:r>
    </w:p>
    <w:p w:rsidR="00B55493" w:rsidRPr="0034448B" w:rsidRDefault="00B55493" w:rsidP="0034448B">
      <w:pPr>
        <w:spacing w:after="0"/>
        <w:jc w:val="both"/>
        <w:rPr>
          <w:rFonts w:ascii="Times New Roman" w:eastAsia="Calibri" w:hAnsi="Times New Roman" w:cs="Times New Roman"/>
          <w:sz w:val="28"/>
          <w:szCs w:val="28"/>
          <w:lang w:eastAsia="en-US"/>
        </w:rPr>
      </w:pPr>
      <w:r w:rsidRPr="0034448B">
        <w:rPr>
          <w:rFonts w:ascii="Times New Roman" w:eastAsia="Calibri" w:hAnsi="Times New Roman" w:cs="Times New Roman"/>
          <w:sz w:val="28"/>
          <w:szCs w:val="28"/>
          <w:lang w:eastAsia="en-US"/>
        </w:rPr>
        <w:t>5-9 классов - 430 человек (72%)</w:t>
      </w:r>
    </w:p>
    <w:p w:rsidR="00B55493" w:rsidRPr="0034448B" w:rsidRDefault="00B55493" w:rsidP="0034448B">
      <w:pPr>
        <w:spacing w:after="0"/>
        <w:jc w:val="both"/>
        <w:rPr>
          <w:rFonts w:ascii="Times New Roman" w:eastAsia="Calibri" w:hAnsi="Times New Roman" w:cs="Times New Roman"/>
          <w:sz w:val="28"/>
          <w:szCs w:val="28"/>
          <w:lang w:eastAsia="en-US"/>
        </w:rPr>
      </w:pPr>
      <w:r w:rsidRPr="0034448B">
        <w:rPr>
          <w:rFonts w:ascii="Times New Roman" w:eastAsia="Calibri" w:hAnsi="Times New Roman" w:cs="Times New Roman"/>
          <w:sz w:val="28"/>
          <w:szCs w:val="28"/>
          <w:lang w:eastAsia="en-US"/>
        </w:rPr>
        <w:t xml:space="preserve">10-11 классов - 100 человек (85%). </w:t>
      </w:r>
    </w:p>
    <w:p w:rsidR="00241A8B" w:rsidRPr="0034448B" w:rsidRDefault="00B55493" w:rsidP="0034448B">
      <w:pPr>
        <w:spacing w:after="0"/>
        <w:ind w:firstLine="708"/>
        <w:jc w:val="both"/>
        <w:rPr>
          <w:rFonts w:ascii="Times New Roman" w:eastAsia="Calibri" w:hAnsi="Times New Roman" w:cs="Times New Roman"/>
          <w:sz w:val="28"/>
          <w:szCs w:val="28"/>
          <w:lang w:eastAsia="en-US"/>
        </w:rPr>
      </w:pPr>
      <w:r w:rsidRPr="0034448B">
        <w:rPr>
          <w:rFonts w:ascii="Times New Roman" w:eastAsia="Calibri" w:hAnsi="Times New Roman" w:cs="Times New Roman"/>
          <w:sz w:val="28"/>
          <w:szCs w:val="28"/>
          <w:lang w:eastAsia="en-US"/>
        </w:rPr>
        <w:t xml:space="preserve">73% </w:t>
      </w:r>
      <w:r w:rsidR="00241A8B" w:rsidRPr="0034448B">
        <w:rPr>
          <w:rFonts w:ascii="Times New Roman" w:eastAsia="Calibri" w:hAnsi="Times New Roman" w:cs="Times New Roman"/>
          <w:sz w:val="28"/>
          <w:szCs w:val="28"/>
          <w:lang w:eastAsia="en-US"/>
        </w:rPr>
        <w:t xml:space="preserve">школьников </w:t>
      </w:r>
      <w:r w:rsidRPr="0034448B">
        <w:rPr>
          <w:rFonts w:ascii="Times New Roman" w:eastAsia="Calibri" w:hAnsi="Times New Roman" w:cs="Times New Roman"/>
          <w:sz w:val="28"/>
          <w:szCs w:val="28"/>
          <w:lang w:eastAsia="en-US"/>
        </w:rPr>
        <w:t xml:space="preserve">получали питание за родительскую плату и 17% на бесплатной основе (по спискам, справкам </w:t>
      </w:r>
      <w:proofErr w:type="spellStart"/>
      <w:r w:rsidRPr="0034448B">
        <w:rPr>
          <w:rFonts w:ascii="Times New Roman" w:eastAsia="Calibri" w:hAnsi="Times New Roman" w:cs="Times New Roman"/>
          <w:sz w:val="28"/>
          <w:szCs w:val="28"/>
          <w:lang w:eastAsia="en-US"/>
        </w:rPr>
        <w:t>СОБЕСа</w:t>
      </w:r>
      <w:proofErr w:type="spellEnd"/>
      <w:r w:rsidRPr="0034448B">
        <w:rPr>
          <w:rFonts w:ascii="Times New Roman" w:eastAsia="Calibri" w:hAnsi="Times New Roman" w:cs="Times New Roman"/>
          <w:sz w:val="28"/>
          <w:szCs w:val="28"/>
          <w:lang w:eastAsia="en-US"/>
        </w:rPr>
        <w:t xml:space="preserve"> и актам обследования материального благополучия семей 208 человек). </w:t>
      </w:r>
    </w:p>
    <w:p w:rsidR="00B55493" w:rsidRPr="0034448B" w:rsidRDefault="00241A8B"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Все обучающиеся, посещающие группу продлённого дня, обеспечены двухразовым питанием.</w:t>
      </w:r>
    </w:p>
    <w:p w:rsidR="00B55493" w:rsidRPr="0034448B" w:rsidRDefault="00B55493" w:rsidP="0034448B">
      <w:pPr>
        <w:spacing w:after="0"/>
        <w:jc w:val="both"/>
        <w:rPr>
          <w:rFonts w:ascii="Times New Roman" w:eastAsia="Times New Roman" w:hAnsi="Times New Roman" w:cs="Times New Roman"/>
          <w:sz w:val="28"/>
          <w:szCs w:val="28"/>
        </w:rPr>
      </w:pPr>
      <w:r w:rsidRPr="0034448B">
        <w:rPr>
          <w:rFonts w:ascii="Times New Roman" w:eastAsia="Calibri" w:hAnsi="Times New Roman" w:cs="Times New Roman"/>
          <w:sz w:val="28"/>
          <w:szCs w:val="28"/>
          <w:lang w:eastAsia="en-US"/>
        </w:rPr>
        <w:t xml:space="preserve">    Стоимость завтраков составляла 30 – 40 рублей, обедов 55 – 60  рублей. Это несколько дороже стоимости питания 2011-2012 учебного года, но соответствовало средней цене питания по </w:t>
      </w:r>
      <w:proofErr w:type="spellStart"/>
      <w:r w:rsidRPr="0034448B">
        <w:rPr>
          <w:rFonts w:ascii="Times New Roman" w:eastAsia="Calibri" w:hAnsi="Times New Roman" w:cs="Times New Roman"/>
          <w:sz w:val="28"/>
          <w:szCs w:val="28"/>
          <w:lang w:eastAsia="en-US"/>
        </w:rPr>
        <w:t>Аксайскому</w:t>
      </w:r>
      <w:proofErr w:type="spellEnd"/>
      <w:r w:rsidRPr="0034448B">
        <w:rPr>
          <w:rFonts w:ascii="Times New Roman" w:eastAsia="Calibri" w:hAnsi="Times New Roman" w:cs="Times New Roman"/>
          <w:sz w:val="28"/>
          <w:szCs w:val="28"/>
          <w:lang w:eastAsia="en-US"/>
        </w:rPr>
        <w:t xml:space="preserve"> району.  </w:t>
      </w:r>
    </w:p>
    <w:p w:rsidR="00B55493" w:rsidRPr="0034448B" w:rsidRDefault="00B55493" w:rsidP="0034448B">
      <w:pPr>
        <w:spacing w:after="0"/>
        <w:jc w:val="both"/>
        <w:rPr>
          <w:rFonts w:ascii="Times New Roman" w:eastAsia="Calibri" w:hAnsi="Times New Roman" w:cs="Times New Roman"/>
          <w:sz w:val="28"/>
          <w:szCs w:val="28"/>
          <w:lang w:eastAsia="en-US"/>
        </w:rPr>
      </w:pPr>
      <w:r w:rsidRPr="0034448B">
        <w:rPr>
          <w:rFonts w:ascii="Times New Roman" w:eastAsia="Calibri" w:hAnsi="Times New Roman" w:cs="Times New Roman"/>
          <w:sz w:val="28"/>
          <w:szCs w:val="28"/>
          <w:lang w:eastAsia="en-US"/>
        </w:rPr>
        <w:t xml:space="preserve">    За истекший период комиссией </w:t>
      </w:r>
      <w:r w:rsidR="00127FD3">
        <w:rPr>
          <w:rFonts w:ascii="Times New Roman" w:eastAsia="Calibri" w:hAnsi="Times New Roman" w:cs="Times New Roman"/>
          <w:sz w:val="28"/>
          <w:szCs w:val="28"/>
          <w:lang w:eastAsia="en-US"/>
        </w:rPr>
        <w:t xml:space="preserve">контроля </w:t>
      </w:r>
      <w:r w:rsidRPr="0034448B">
        <w:rPr>
          <w:rFonts w:ascii="Times New Roman" w:eastAsia="Calibri" w:hAnsi="Times New Roman" w:cs="Times New Roman"/>
          <w:sz w:val="28"/>
          <w:szCs w:val="28"/>
          <w:lang w:eastAsia="en-US"/>
        </w:rPr>
        <w:t xml:space="preserve">качества питания и членами общественного родительского комитета были проведены плановые проверки: качества готовой продукции (27.09.12, 18.01.13), первичной и кулинарной обработки продукции, </w:t>
      </w:r>
      <w:proofErr w:type="gramStart"/>
      <w:r w:rsidRPr="0034448B">
        <w:rPr>
          <w:rFonts w:ascii="Times New Roman" w:eastAsia="Calibri" w:hAnsi="Times New Roman" w:cs="Times New Roman"/>
          <w:sz w:val="28"/>
          <w:szCs w:val="28"/>
          <w:lang w:eastAsia="en-US"/>
        </w:rPr>
        <w:t>контроль за</w:t>
      </w:r>
      <w:proofErr w:type="gramEnd"/>
      <w:r w:rsidRPr="0034448B">
        <w:rPr>
          <w:rFonts w:ascii="Times New Roman" w:eastAsia="Calibri" w:hAnsi="Times New Roman" w:cs="Times New Roman"/>
          <w:sz w:val="28"/>
          <w:szCs w:val="28"/>
          <w:lang w:eastAsia="en-US"/>
        </w:rPr>
        <w:t xml:space="preserve"> потоками чистой и грязной посуды, режима питания (17.12.12), организации питания на переменах в учебное время (5.02.13), организации питания классными руководителями (18.10.12). Были проведены классные родительские собрания по теме «Организация горячего питания». </w:t>
      </w:r>
    </w:p>
    <w:p w:rsidR="00F277F3" w:rsidRPr="0034448B" w:rsidRDefault="00B55493" w:rsidP="0034448B">
      <w:pPr>
        <w:spacing w:after="0"/>
        <w:jc w:val="both"/>
        <w:rPr>
          <w:rFonts w:ascii="Times New Roman" w:eastAsia="Calibri" w:hAnsi="Times New Roman" w:cs="Times New Roman"/>
          <w:sz w:val="28"/>
          <w:szCs w:val="28"/>
          <w:lang w:eastAsia="en-US"/>
        </w:rPr>
      </w:pPr>
      <w:r w:rsidRPr="0034448B">
        <w:rPr>
          <w:rFonts w:ascii="Times New Roman" w:eastAsia="Calibri" w:hAnsi="Times New Roman" w:cs="Times New Roman"/>
          <w:sz w:val="28"/>
          <w:szCs w:val="28"/>
          <w:lang w:eastAsia="en-US"/>
        </w:rPr>
        <w:t>Вопросам улучшения питания уделялось большое внимание, но проблемы ещё есть и в организационном плане, и в качестве обслуживания и разнообразия меню. Не удалось пока решить вопрос с организацией шведского стола для старшеклассников, организации работы столовой под меню-заказ.</w:t>
      </w:r>
      <w:r w:rsidR="00241A8B" w:rsidRPr="0034448B">
        <w:rPr>
          <w:rFonts w:ascii="Times New Roman" w:eastAsia="Calibri" w:hAnsi="Times New Roman" w:cs="Times New Roman"/>
          <w:sz w:val="28"/>
          <w:szCs w:val="28"/>
          <w:lang w:eastAsia="en-US"/>
        </w:rPr>
        <w:t xml:space="preserve"> Не смотря на то, что в течение 2012-2013 учебного года по линии </w:t>
      </w:r>
      <w:proofErr w:type="gramStart"/>
      <w:r w:rsidR="00241A8B" w:rsidRPr="0034448B">
        <w:rPr>
          <w:rFonts w:ascii="Times New Roman" w:eastAsia="Calibri" w:hAnsi="Times New Roman" w:cs="Times New Roman"/>
          <w:sz w:val="28"/>
          <w:szCs w:val="28"/>
          <w:lang w:eastAsia="en-US"/>
        </w:rPr>
        <w:t>МО РО</w:t>
      </w:r>
      <w:proofErr w:type="gramEnd"/>
      <w:r w:rsidR="00241A8B" w:rsidRPr="0034448B">
        <w:rPr>
          <w:rFonts w:ascii="Times New Roman" w:eastAsia="Calibri" w:hAnsi="Times New Roman" w:cs="Times New Roman"/>
          <w:sz w:val="28"/>
          <w:szCs w:val="28"/>
          <w:lang w:eastAsia="en-US"/>
        </w:rPr>
        <w:t xml:space="preserve"> было приобретено  оборудование (мармиты, посудомоечная машина, овощерезка) пока не удалось решить проблему</w:t>
      </w:r>
      <w:r w:rsidR="00241A8B" w:rsidRPr="0034448B">
        <w:rPr>
          <w:rFonts w:ascii="Times New Roman" w:hAnsi="Times New Roman" w:cs="Times New Roman"/>
          <w:sz w:val="28"/>
          <w:szCs w:val="28"/>
        </w:rPr>
        <w:t xml:space="preserve"> обновления</w:t>
      </w:r>
      <w:r w:rsidR="00F277F3" w:rsidRPr="0034448B">
        <w:rPr>
          <w:rFonts w:ascii="Times New Roman" w:hAnsi="Times New Roman" w:cs="Times New Roman"/>
          <w:sz w:val="28"/>
          <w:szCs w:val="28"/>
        </w:rPr>
        <w:t xml:space="preserve"> устаревшего технологического оборудования, приведение помещений столовой в соответствии с требованиями САН </w:t>
      </w:r>
      <w:proofErr w:type="spellStart"/>
      <w:r w:rsidR="00F277F3" w:rsidRPr="0034448B">
        <w:rPr>
          <w:rFonts w:ascii="Times New Roman" w:hAnsi="Times New Roman" w:cs="Times New Roman"/>
          <w:sz w:val="28"/>
          <w:szCs w:val="28"/>
        </w:rPr>
        <w:t>ПиН</w:t>
      </w:r>
      <w:proofErr w:type="spellEnd"/>
      <w:r w:rsidR="00F277F3" w:rsidRPr="0034448B">
        <w:rPr>
          <w:rFonts w:ascii="Times New Roman" w:hAnsi="Times New Roman" w:cs="Times New Roman"/>
          <w:sz w:val="28"/>
          <w:szCs w:val="28"/>
        </w:rPr>
        <w:t>.</w:t>
      </w:r>
    </w:p>
    <w:p w:rsidR="00F277F3" w:rsidRPr="0034448B" w:rsidRDefault="00F277F3"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 xml:space="preserve">Бесплатное молоко в рамках губернаторской программы предоставлялось100% обучающихся начальной школы. При активной помощи родителей решен вопрос по организации питьевого режима </w:t>
      </w:r>
      <w:r w:rsidRPr="0034448B">
        <w:rPr>
          <w:rFonts w:ascii="Times New Roman" w:hAnsi="Times New Roman" w:cs="Times New Roman"/>
          <w:sz w:val="28"/>
          <w:szCs w:val="28"/>
        </w:rPr>
        <w:lastRenderedPageBreak/>
        <w:t xml:space="preserve">школьников 1-4 классов: во всех классах  установлены кулеры. </w:t>
      </w:r>
      <w:r w:rsidR="00D31FBD" w:rsidRPr="0034448B">
        <w:rPr>
          <w:rFonts w:ascii="Times New Roman" w:hAnsi="Times New Roman" w:cs="Times New Roman"/>
          <w:sz w:val="28"/>
          <w:szCs w:val="28"/>
        </w:rPr>
        <w:t xml:space="preserve">С 1 сентября </w:t>
      </w:r>
      <w:r w:rsidR="00CC07B6" w:rsidRPr="0034448B">
        <w:rPr>
          <w:rFonts w:ascii="Times New Roman" w:hAnsi="Times New Roman" w:cs="Times New Roman"/>
          <w:sz w:val="28"/>
          <w:szCs w:val="28"/>
        </w:rPr>
        <w:t xml:space="preserve">2013 г. </w:t>
      </w:r>
      <w:proofErr w:type="gramStart"/>
      <w:r w:rsidR="00CC07B6" w:rsidRPr="0034448B">
        <w:rPr>
          <w:rFonts w:ascii="Times New Roman" w:hAnsi="Times New Roman" w:cs="Times New Roman"/>
          <w:sz w:val="28"/>
          <w:szCs w:val="28"/>
        </w:rPr>
        <w:t>установлена</w:t>
      </w:r>
      <w:proofErr w:type="gramEnd"/>
      <w:r w:rsidR="00CC07B6" w:rsidRPr="0034448B">
        <w:rPr>
          <w:rFonts w:ascii="Times New Roman" w:hAnsi="Times New Roman" w:cs="Times New Roman"/>
          <w:sz w:val="28"/>
          <w:szCs w:val="28"/>
        </w:rPr>
        <w:t xml:space="preserve"> кофе-машина.</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        Медицинское обслуживание школы осуществляется работниками МУЗ </w:t>
      </w:r>
      <w:proofErr w:type="spellStart"/>
      <w:r w:rsidRPr="0034448B">
        <w:rPr>
          <w:rFonts w:ascii="Times New Roman" w:hAnsi="Times New Roman" w:cs="Times New Roman"/>
          <w:sz w:val="28"/>
          <w:szCs w:val="28"/>
        </w:rPr>
        <w:t>Аксайской</w:t>
      </w:r>
      <w:proofErr w:type="spellEnd"/>
      <w:r w:rsidRPr="0034448B">
        <w:rPr>
          <w:rFonts w:ascii="Times New Roman" w:hAnsi="Times New Roman" w:cs="Times New Roman"/>
          <w:sz w:val="28"/>
          <w:szCs w:val="28"/>
        </w:rPr>
        <w:t xml:space="preserve"> ЦРБ.  </w:t>
      </w:r>
      <w:r w:rsidR="00241A8B" w:rsidRPr="0034448B">
        <w:rPr>
          <w:rFonts w:ascii="Times New Roman" w:hAnsi="Times New Roman" w:cs="Times New Roman"/>
          <w:sz w:val="28"/>
          <w:szCs w:val="28"/>
        </w:rPr>
        <w:t>В 2012</w:t>
      </w:r>
      <w:r w:rsidR="00CC07B6" w:rsidRPr="0034448B">
        <w:rPr>
          <w:rFonts w:ascii="Times New Roman" w:hAnsi="Times New Roman" w:cs="Times New Roman"/>
          <w:sz w:val="28"/>
          <w:szCs w:val="28"/>
        </w:rPr>
        <w:t>-2013 г. нормализовалась ситуация с медицинским персоналом: ежедневно находилась медицинская сестра, несколько раз в недел</w:t>
      </w:r>
      <w:proofErr w:type="gramStart"/>
      <w:r w:rsidR="00CC07B6" w:rsidRPr="0034448B">
        <w:rPr>
          <w:rFonts w:ascii="Times New Roman" w:hAnsi="Times New Roman" w:cs="Times New Roman"/>
          <w:sz w:val="28"/>
          <w:szCs w:val="28"/>
        </w:rPr>
        <w:t>ю-</w:t>
      </w:r>
      <w:proofErr w:type="gramEnd"/>
      <w:r w:rsidR="00CC07B6" w:rsidRPr="0034448B">
        <w:rPr>
          <w:rFonts w:ascii="Times New Roman" w:hAnsi="Times New Roman" w:cs="Times New Roman"/>
          <w:sz w:val="28"/>
          <w:szCs w:val="28"/>
        </w:rPr>
        <w:t xml:space="preserve"> врач-педиатр. В отчётный график медосмотров и прививок </w:t>
      </w:r>
      <w:r w:rsidRPr="0034448B">
        <w:rPr>
          <w:rFonts w:ascii="Times New Roman" w:hAnsi="Times New Roman" w:cs="Times New Roman"/>
          <w:sz w:val="28"/>
          <w:szCs w:val="28"/>
        </w:rPr>
        <w:t xml:space="preserve"> выполнен в полном объёме. Своевременная вакцинация против гриппа позволила школе  и в этом учебном году не  закрываться на карантин. </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    </w:t>
      </w:r>
      <w:r w:rsidR="00CC07B6" w:rsidRPr="0034448B">
        <w:rPr>
          <w:rFonts w:ascii="Times New Roman" w:hAnsi="Times New Roman" w:cs="Times New Roman"/>
          <w:sz w:val="28"/>
          <w:szCs w:val="28"/>
        </w:rPr>
        <w:tab/>
      </w:r>
      <w:r w:rsidRPr="0034448B">
        <w:rPr>
          <w:rFonts w:ascii="Times New Roman" w:hAnsi="Times New Roman" w:cs="Times New Roman"/>
          <w:sz w:val="28"/>
          <w:szCs w:val="28"/>
        </w:rPr>
        <w:t xml:space="preserve">Анализ заболеваемости обучающихся показывает, что </w:t>
      </w:r>
      <w:r w:rsidR="00CC07B6" w:rsidRPr="0034448B">
        <w:rPr>
          <w:rFonts w:ascii="Times New Roman" w:hAnsi="Times New Roman" w:cs="Times New Roman"/>
          <w:sz w:val="28"/>
          <w:szCs w:val="28"/>
        </w:rPr>
        <w:t xml:space="preserve">по-прежнему </w:t>
      </w:r>
      <w:r w:rsidRPr="0034448B">
        <w:rPr>
          <w:rFonts w:ascii="Times New Roman" w:hAnsi="Times New Roman" w:cs="Times New Roman"/>
          <w:sz w:val="28"/>
          <w:szCs w:val="28"/>
        </w:rPr>
        <w:t>наибольший процент школьников имеют заболевания следующей направленности:</w:t>
      </w:r>
    </w:p>
    <w:p w:rsidR="00F277F3" w:rsidRPr="0034448B" w:rsidRDefault="00F277F3" w:rsidP="0034448B">
      <w:pPr>
        <w:pStyle w:val="a6"/>
        <w:numPr>
          <w:ilvl w:val="0"/>
          <w:numId w:val="32"/>
        </w:numPr>
        <w:spacing w:after="0"/>
        <w:jc w:val="both"/>
        <w:rPr>
          <w:rFonts w:ascii="Times New Roman" w:hAnsi="Times New Roman"/>
          <w:sz w:val="28"/>
          <w:szCs w:val="28"/>
        </w:rPr>
      </w:pPr>
      <w:r w:rsidRPr="0034448B">
        <w:rPr>
          <w:rFonts w:ascii="Times New Roman" w:hAnsi="Times New Roman"/>
          <w:sz w:val="28"/>
          <w:szCs w:val="28"/>
        </w:rPr>
        <w:t>Заболевания костно-мышечной системы (в основном сколиозы различной степени) – 19,3%</w:t>
      </w:r>
      <w:r w:rsidR="007E4AC7" w:rsidRPr="0034448B">
        <w:rPr>
          <w:rFonts w:ascii="Times New Roman" w:hAnsi="Times New Roman"/>
          <w:sz w:val="28"/>
          <w:szCs w:val="28"/>
        </w:rPr>
        <w:t xml:space="preserve">, причём, </w:t>
      </w:r>
      <w:r w:rsidR="00DA3065" w:rsidRPr="0034448B">
        <w:rPr>
          <w:rFonts w:ascii="Times New Roman" w:hAnsi="Times New Roman"/>
          <w:sz w:val="28"/>
          <w:szCs w:val="28"/>
        </w:rPr>
        <w:t xml:space="preserve">отмечается </w:t>
      </w:r>
      <w:r w:rsidR="007E4AC7" w:rsidRPr="0034448B">
        <w:rPr>
          <w:rFonts w:ascii="Times New Roman" w:hAnsi="Times New Roman"/>
          <w:sz w:val="28"/>
          <w:szCs w:val="28"/>
        </w:rPr>
        <w:t>увеличение болеющих с возрастом;</w:t>
      </w:r>
    </w:p>
    <w:p w:rsidR="00F277F3" w:rsidRPr="0034448B" w:rsidRDefault="00F277F3" w:rsidP="0034448B">
      <w:pPr>
        <w:pStyle w:val="a6"/>
        <w:numPr>
          <w:ilvl w:val="0"/>
          <w:numId w:val="32"/>
        </w:numPr>
        <w:spacing w:after="0"/>
        <w:jc w:val="both"/>
        <w:rPr>
          <w:rFonts w:ascii="Times New Roman" w:hAnsi="Times New Roman"/>
          <w:sz w:val="28"/>
          <w:szCs w:val="28"/>
        </w:rPr>
      </w:pPr>
      <w:r w:rsidRPr="0034448B">
        <w:rPr>
          <w:rFonts w:ascii="Times New Roman" w:hAnsi="Times New Roman"/>
          <w:sz w:val="28"/>
          <w:szCs w:val="28"/>
        </w:rPr>
        <w:t>Заболевания органов зрения- 16,1%</w:t>
      </w:r>
    </w:p>
    <w:p w:rsidR="00F277F3" w:rsidRPr="0034448B" w:rsidRDefault="00CC07B6" w:rsidP="0034448B">
      <w:pPr>
        <w:pStyle w:val="a6"/>
        <w:numPr>
          <w:ilvl w:val="0"/>
          <w:numId w:val="32"/>
        </w:numPr>
        <w:spacing w:after="0"/>
        <w:jc w:val="both"/>
        <w:rPr>
          <w:rFonts w:ascii="Times New Roman" w:hAnsi="Times New Roman"/>
          <w:sz w:val="28"/>
          <w:szCs w:val="28"/>
        </w:rPr>
      </w:pPr>
      <w:r w:rsidRPr="0034448B">
        <w:rPr>
          <w:rFonts w:ascii="Times New Roman" w:hAnsi="Times New Roman"/>
          <w:sz w:val="28"/>
          <w:szCs w:val="28"/>
        </w:rPr>
        <w:t>ВСД</w:t>
      </w:r>
      <w:r w:rsidR="00F277F3" w:rsidRPr="0034448B">
        <w:rPr>
          <w:rFonts w:ascii="Times New Roman" w:hAnsi="Times New Roman"/>
          <w:sz w:val="28"/>
          <w:szCs w:val="28"/>
        </w:rPr>
        <w:t>- 8,7%</w:t>
      </w:r>
    </w:p>
    <w:p w:rsidR="00F277F3" w:rsidRPr="0034448B" w:rsidRDefault="00F277F3" w:rsidP="0034448B">
      <w:pPr>
        <w:pStyle w:val="a6"/>
        <w:numPr>
          <w:ilvl w:val="0"/>
          <w:numId w:val="32"/>
        </w:numPr>
        <w:spacing w:after="0"/>
        <w:jc w:val="both"/>
        <w:rPr>
          <w:rFonts w:ascii="Times New Roman" w:hAnsi="Times New Roman"/>
          <w:sz w:val="28"/>
          <w:szCs w:val="28"/>
        </w:rPr>
      </w:pPr>
      <w:r w:rsidRPr="0034448B">
        <w:rPr>
          <w:rFonts w:ascii="Times New Roman" w:hAnsi="Times New Roman"/>
          <w:sz w:val="28"/>
          <w:szCs w:val="28"/>
        </w:rPr>
        <w:t>заболевания желудочно-кишечного тракта – 8,4% (диаграмма).</w:t>
      </w:r>
    </w:p>
    <w:p w:rsidR="007E4AC7" w:rsidRPr="0034448B" w:rsidRDefault="00F277F3"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 xml:space="preserve">  </w:t>
      </w:r>
      <w:r w:rsidR="00CC07B6" w:rsidRPr="0034448B">
        <w:rPr>
          <w:rFonts w:ascii="Times New Roman" w:hAnsi="Times New Roman" w:cs="Times New Roman"/>
          <w:sz w:val="28"/>
          <w:szCs w:val="28"/>
        </w:rPr>
        <w:t xml:space="preserve"> Вместе с тем, несколько улучшилась ситуация с заболеваниями органов дыхания.</w:t>
      </w:r>
      <w:r w:rsidR="007E4AC7" w:rsidRPr="0034448B">
        <w:rPr>
          <w:rFonts w:ascii="Times New Roman" w:hAnsi="Times New Roman" w:cs="Times New Roman"/>
          <w:sz w:val="28"/>
          <w:szCs w:val="28"/>
        </w:rPr>
        <w:t xml:space="preserve"> </w:t>
      </w:r>
    </w:p>
    <w:p w:rsidR="00CC07B6" w:rsidRPr="0034448B" w:rsidRDefault="007E4AC7" w:rsidP="0034448B">
      <w:pPr>
        <w:spacing w:after="0"/>
        <w:ind w:firstLine="708"/>
        <w:jc w:val="both"/>
        <w:rPr>
          <w:rFonts w:ascii="Times New Roman" w:hAnsi="Times New Roman" w:cs="Times New Roman"/>
          <w:sz w:val="28"/>
          <w:szCs w:val="28"/>
        </w:rPr>
      </w:pPr>
      <w:r w:rsidRPr="0034448B">
        <w:rPr>
          <w:rFonts w:ascii="Times New Roman" w:hAnsi="Times New Roman" w:cs="Times New Roman"/>
          <w:sz w:val="28"/>
          <w:szCs w:val="28"/>
        </w:rPr>
        <w:t>Меньше, чем в прошлом учебном году о</w:t>
      </w:r>
      <w:r w:rsidR="00DA3065" w:rsidRPr="0034448B">
        <w:rPr>
          <w:rFonts w:ascii="Times New Roman" w:hAnsi="Times New Roman" w:cs="Times New Roman"/>
          <w:sz w:val="28"/>
          <w:szCs w:val="28"/>
        </w:rPr>
        <w:t>т</w:t>
      </w:r>
      <w:r w:rsidRPr="0034448B">
        <w:rPr>
          <w:rFonts w:ascii="Times New Roman" w:hAnsi="Times New Roman" w:cs="Times New Roman"/>
          <w:sz w:val="28"/>
          <w:szCs w:val="28"/>
        </w:rPr>
        <w:t xml:space="preserve">мечено случаев детского травматизма </w:t>
      </w:r>
      <w:proofErr w:type="gramStart"/>
      <w:r w:rsidRPr="0034448B">
        <w:rPr>
          <w:rFonts w:ascii="Times New Roman" w:hAnsi="Times New Roman" w:cs="Times New Roman"/>
          <w:sz w:val="28"/>
          <w:szCs w:val="28"/>
        </w:rPr>
        <w:t xml:space="preserve">( </w:t>
      </w:r>
      <w:proofErr w:type="gramEnd"/>
      <w:r w:rsidRPr="0034448B">
        <w:rPr>
          <w:rFonts w:ascii="Times New Roman" w:hAnsi="Times New Roman" w:cs="Times New Roman"/>
          <w:sz w:val="28"/>
          <w:szCs w:val="28"/>
        </w:rPr>
        <w:t xml:space="preserve">2011-2012 учебный год- 5 случаев, 2012-2013 учебный год- 2 случая) </w:t>
      </w:r>
    </w:p>
    <w:p w:rsidR="007E4AC7" w:rsidRPr="0034448B" w:rsidRDefault="007E4AC7"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          В целях создания необходимого психолого-педагогического сопровождения обучающихся  в штатное расписание  введена дополнительная ставка психолога и с 01.09.13 г. – 0,5 ставки логопеда.</w:t>
      </w:r>
    </w:p>
    <w:p w:rsidR="00F277F3" w:rsidRPr="0034448B" w:rsidRDefault="00F277F3" w:rsidP="0034448B">
      <w:pPr>
        <w:pStyle w:val="af0"/>
        <w:spacing w:after="0"/>
        <w:jc w:val="both"/>
        <w:rPr>
          <w:rFonts w:ascii="Times New Roman" w:hAnsi="Times New Roman" w:cs="Times New Roman"/>
          <w:b/>
          <w:sz w:val="28"/>
          <w:szCs w:val="28"/>
          <w:u w:val="single"/>
        </w:rPr>
      </w:pPr>
    </w:p>
    <w:p w:rsidR="00F277F3" w:rsidRPr="0034448B" w:rsidRDefault="007B295A" w:rsidP="0034448B">
      <w:pPr>
        <w:pStyle w:val="af0"/>
        <w:spacing w:after="0"/>
        <w:ind w:left="284" w:hanging="284"/>
        <w:jc w:val="both"/>
        <w:rPr>
          <w:rFonts w:ascii="Times New Roman" w:hAnsi="Times New Roman" w:cs="Times New Roman"/>
          <w:b/>
          <w:sz w:val="28"/>
          <w:szCs w:val="28"/>
          <w:u w:val="single"/>
        </w:rPr>
      </w:pPr>
      <w:r>
        <w:rPr>
          <w:rFonts w:ascii="Times New Roman" w:hAnsi="Times New Roman" w:cs="Times New Roman"/>
          <w:b/>
          <w:sz w:val="28"/>
          <w:szCs w:val="28"/>
          <w:u w:val="single"/>
        </w:rPr>
        <w:t>10</w:t>
      </w:r>
      <w:r w:rsidR="00F277F3" w:rsidRPr="0034448B">
        <w:rPr>
          <w:rFonts w:ascii="Times New Roman" w:hAnsi="Times New Roman" w:cs="Times New Roman"/>
          <w:b/>
          <w:sz w:val="28"/>
          <w:szCs w:val="28"/>
          <w:u w:val="single"/>
        </w:rPr>
        <w:t>. Организация воспитательной работы.</w:t>
      </w:r>
    </w:p>
    <w:p w:rsidR="00F277F3" w:rsidRPr="0034448B" w:rsidRDefault="00F277F3" w:rsidP="0034448B">
      <w:pPr>
        <w:spacing w:after="0"/>
        <w:ind w:firstLine="708"/>
        <w:jc w:val="both"/>
        <w:rPr>
          <w:rFonts w:ascii="Times New Roman" w:eastAsia="Times New Roman" w:hAnsi="Times New Roman" w:cs="Times New Roman"/>
          <w:sz w:val="28"/>
          <w:szCs w:val="28"/>
        </w:rPr>
      </w:pPr>
    </w:p>
    <w:p w:rsidR="00F277F3" w:rsidRPr="0034448B" w:rsidRDefault="00520AF7" w:rsidP="0034448B">
      <w:pPr>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В 2012-2013</w:t>
      </w:r>
      <w:r w:rsidR="00F277F3" w:rsidRPr="0034448B">
        <w:rPr>
          <w:rFonts w:ascii="Times New Roman" w:eastAsia="Times New Roman" w:hAnsi="Times New Roman" w:cs="Times New Roman"/>
          <w:sz w:val="28"/>
          <w:szCs w:val="28"/>
        </w:rPr>
        <w:t xml:space="preserve"> учебном году главной </w:t>
      </w:r>
      <w:r w:rsidR="00F277F3" w:rsidRPr="0034448B">
        <w:rPr>
          <w:rFonts w:ascii="Times New Roman" w:eastAsia="Times New Roman" w:hAnsi="Times New Roman" w:cs="Times New Roman"/>
          <w:i/>
          <w:iCs/>
          <w:sz w:val="28"/>
          <w:szCs w:val="28"/>
        </w:rPr>
        <w:t>целью воспитательной работы</w:t>
      </w:r>
      <w:r w:rsidR="00F277F3" w:rsidRPr="0034448B">
        <w:rPr>
          <w:rFonts w:ascii="Times New Roman" w:eastAsia="Times New Roman" w:hAnsi="Times New Roman" w:cs="Times New Roman"/>
          <w:sz w:val="28"/>
          <w:szCs w:val="28"/>
        </w:rPr>
        <w:t xml:space="preserve"> школы было: </w:t>
      </w:r>
    </w:p>
    <w:p w:rsidR="00F277F3" w:rsidRPr="0034448B" w:rsidRDefault="00F277F3" w:rsidP="0034448B">
      <w:pPr>
        <w:numPr>
          <w:ilvl w:val="0"/>
          <w:numId w:val="3"/>
        </w:numPr>
        <w:spacing w:after="0"/>
        <w:ind w:left="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F277F3" w:rsidRPr="0034448B" w:rsidRDefault="00F277F3" w:rsidP="0034448B">
      <w:pPr>
        <w:spacing w:after="0"/>
        <w:ind w:firstLine="644"/>
        <w:jc w:val="both"/>
        <w:rPr>
          <w:rFonts w:ascii="Times New Roman" w:hAnsi="Times New Roman" w:cs="Times New Roman"/>
          <w:sz w:val="28"/>
          <w:szCs w:val="28"/>
        </w:rPr>
      </w:pPr>
      <w:r w:rsidRPr="0034448B">
        <w:rPr>
          <w:rFonts w:ascii="Times New Roman" w:hAnsi="Times New Roman" w:cs="Times New Roman"/>
          <w:sz w:val="28"/>
          <w:szCs w:val="28"/>
        </w:rPr>
        <w:t>Приоритетными направлениями в развитии воспитательной системы школы в течение данного периода были:</w:t>
      </w:r>
    </w:p>
    <w:p w:rsidR="00F277F3" w:rsidRPr="0034448B" w:rsidRDefault="00F277F3" w:rsidP="0034448B">
      <w:pPr>
        <w:pStyle w:val="a6"/>
        <w:numPr>
          <w:ilvl w:val="0"/>
          <w:numId w:val="33"/>
        </w:numPr>
        <w:spacing w:after="0"/>
        <w:jc w:val="both"/>
        <w:rPr>
          <w:rFonts w:ascii="Times New Roman" w:hAnsi="Times New Roman"/>
          <w:sz w:val="28"/>
          <w:szCs w:val="28"/>
        </w:rPr>
      </w:pPr>
      <w:r w:rsidRPr="0034448B">
        <w:rPr>
          <w:rFonts w:ascii="Times New Roman" w:hAnsi="Times New Roman"/>
          <w:sz w:val="28"/>
          <w:szCs w:val="28"/>
        </w:rPr>
        <w:t>Гражданско-патриотическое воспитание;</w:t>
      </w:r>
    </w:p>
    <w:p w:rsidR="00F277F3" w:rsidRPr="0034448B" w:rsidRDefault="00F277F3" w:rsidP="0034448B">
      <w:pPr>
        <w:pStyle w:val="a6"/>
        <w:numPr>
          <w:ilvl w:val="0"/>
          <w:numId w:val="33"/>
        </w:numPr>
        <w:spacing w:after="0"/>
        <w:jc w:val="both"/>
        <w:rPr>
          <w:rFonts w:ascii="Times New Roman" w:hAnsi="Times New Roman"/>
          <w:sz w:val="28"/>
          <w:szCs w:val="28"/>
        </w:rPr>
      </w:pPr>
      <w:r w:rsidRPr="0034448B">
        <w:rPr>
          <w:rFonts w:ascii="Times New Roman" w:hAnsi="Times New Roman"/>
          <w:sz w:val="28"/>
          <w:szCs w:val="28"/>
        </w:rPr>
        <w:t>Нравственное воспитание</w:t>
      </w:r>
    </w:p>
    <w:p w:rsidR="00F277F3" w:rsidRPr="0034448B" w:rsidRDefault="00F277F3" w:rsidP="0034448B">
      <w:pPr>
        <w:pStyle w:val="a6"/>
        <w:numPr>
          <w:ilvl w:val="0"/>
          <w:numId w:val="33"/>
        </w:numPr>
        <w:spacing w:after="0"/>
        <w:jc w:val="both"/>
        <w:rPr>
          <w:rFonts w:ascii="Times New Roman" w:hAnsi="Times New Roman"/>
          <w:sz w:val="28"/>
          <w:szCs w:val="28"/>
        </w:rPr>
      </w:pPr>
      <w:r w:rsidRPr="0034448B">
        <w:rPr>
          <w:rFonts w:ascii="Times New Roman" w:hAnsi="Times New Roman"/>
          <w:sz w:val="28"/>
          <w:szCs w:val="28"/>
        </w:rPr>
        <w:lastRenderedPageBreak/>
        <w:t xml:space="preserve">Спортивно-оздоровительное воспитание; </w:t>
      </w:r>
    </w:p>
    <w:p w:rsidR="00F277F3" w:rsidRPr="0034448B" w:rsidRDefault="00F277F3" w:rsidP="0034448B">
      <w:pPr>
        <w:pStyle w:val="a6"/>
        <w:numPr>
          <w:ilvl w:val="0"/>
          <w:numId w:val="33"/>
        </w:numPr>
        <w:spacing w:after="0"/>
        <w:jc w:val="both"/>
        <w:rPr>
          <w:rFonts w:ascii="Times New Roman" w:hAnsi="Times New Roman"/>
          <w:sz w:val="28"/>
          <w:szCs w:val="28"/>
        </w:rPr>
      </w:pPr>
      <w:r w:rsidRPr="0034448B">
        <w:rPr>
          <w:rFonts w:ascii="Times New Roman" w:hAnsi="Times New Roman"/>
          <w:sz w:val="28"/>
          <w:szCs w:val="28"/>
        </w:rPr>
        <w:t>Профила</w:t>
      </w:r>
      <w:r w:rsidR="00752994" w:rsidRPr="0034448B">
        <w:rPr>
          <w:rFonts w:ascii="Times New Roman" w:hAnsi="Times New Roman"/>
          <w:sz w:val="28"/>
          <w:szCs w:val="28"/>
        </w:rPr>
        <w:t xml:space="preserve">ктика совершения правонарушений и </w:t>
      </w:r>
      <w:r w:rsidRPr="0034448B">
        <w:rPr>
          <w:rFonts w:ascii="Times New Roman" w:hAnsi="Times New Roman"/>
          <w:sz w:val="28"/>
          <w:szCs w:val="28"/>
        </w:rPr>
        <w:t xml:space="preserve"> преступлен</w:t>
      </w:r>
      <w:r w:rsidR="00752994" w:rsidRPr="0034448B">
        <w:rPr>
          <w:rFonts w:ascii="Times New Roman" w:hAnsi="Times New Roman"/>
          <w:sz w:val="28"/>
          <w:szCs w:val="28"/>
        </w:rPr>
        <w:t>ий, наркомании и алкоголизма среди подростков</w:t>
      </w:r>
      <w:r w:rsidRPr="0034448B">
        <w:rPr>
          <w:rFonts w:ascii="Times New Roman" w:hAnsi="Times New Roman"/>
          <w:sz w:val="28"/>
          <w:szCs w:val="28"/>
        </w:rPr>
        <w:t xml:space="preserve">; </w:t>
      </w:r>
    </w:p>
    <w:p w:rsidR="00F277F3" w:rsidRPr="0034448B" w:rsidRDefault="00F277F3" w:rsidP="0034448B">
      <w:pPr>
        <w:pStyle w:val="a6"/>
        <w:numPr>
          <w:ilvl w:val="0"/>
          <w:numId w:val="33"/>
        </w:numPr>
        <w:spacing w:after="0"/>
        <w:jc w:val="both"/>
        <w:rPr>
          <w:rFonts w:ascii="Times New Roman" w:hAnsi="Times New Roman"/>
          <w:sz w:val="28"/>
          <w:szCs w:val="28"/>
        </w:rPr>
      </w:pPr>
      <w:r w:rsidRPr="0034448B">
        <w:rPr>
          <w:rFonts w:ascii="Times New Roman" w:hAnsi="Times New Roman"/>
          <w:sz w:val="28"/>
          <w:szCs w:val="28"/>
        </w:rPr>
        <w:t>Создание традиций школы через формирование ежегодных коллективных творческих дел</w:t>
      </w:r>
    </w:p>
    <w:p w:rsidR="00752994" w:rsidRPr="0034448B" w:rsidRDefault="00F277F3" w:rsidP="0034448B">
      <w:pPr>
        <w:spacing w:after="0"/>
        <w:ind w:firstLine="644"/>
        <w:jc w:val="both"/>
        <w:rPr>
          <w:rFonts w:ascii="Times New Roman" w:hAnsi="Times New Roman" w:cs="Times New Roman"/>
          <w:sz w:val="28"/>
          <w:szCs w:val="28"/>
        </w:rPr>
      </w:pPr>
      <w:r w:rsidRPr="0034448B">
        <w:rPr>
          <w:rFonts w:ascii="Times New Roman" w:hAnsi="Times New Roman" w:cs="Times New Roman"/>
          <w:sz w:val="28"/>
          <w:szCs w:val="28"/>
        </w:rPr>
        <w:t>Воспитательная работа в школе строится с учётом данных мониторинга социального, национального состава обучающихся и их родителей, у</w:t>
      </w:r>
      <w:r w:rsidR="003A45D6" w:rsidRPr="0034448B">
        <w:rPr>
          <w:rFonts w:ascii="Times New Roman" w:hAnsi="Times New Roman" w:cs="Times New Roman"/>
          <w:sz w:val="28"/>
          <w:szCs w:val="28"/>
        </w:rPr>
        <w:t>ровня воспитанности школьников.</w:t>
      </w:r>
    </w:p>
    <w:p w:rsidR="002E5323" w:rsidRPr="0034448B" w:rsidRDefault="00F277F3" w:rsidP="0034448B">
      <w:pPr>
        <w:pStyle w:val="a3"/>
        <w:spacing w:line="276" w:lineRule="auto"/>
        <w:ind w:firstLine="644"/>
        <w:jc w:val="both"/>
        <w:rPr>
          <w:rFonts w:ascii="Times New Roman" w:hAnsi="Times New Roman"/>
          <w:sz w:val="28"/>
          <w:szCs w:val="28"/>
        </w:rPr>
      </w:pPr>
      <w:r w:rsidRPr="0034448B">
        <w:rPr>
          <w:rFonts w:ascii="Times New Roman" w:hAnsi="Times New Roman"/>
          <w:sz w:val="28"/>
          <w:szCs w:val="28"/>
        </w:rPr>
        <w:t xml:space="preserve">Контингент </w:t>
      </w:r>
      <w:proofErr w:type="gramStart"/>
      <w:r w:rsidRPr="0034448B">
        <w:rPr>
          <w:rFonts w:ascii="Times New Roman" w:hAnsi="Times New Roman"/>
          <w:sz w:val="28"/>
          <w:szCs w:val="28"/>
        </w:rPr>
        <w:t>обучающихся</w:t>
      </w:r>
      <w:proofErr w:type="gramEnd"/>
      <w:r w:rsidRPr="0034448B">
        <w:rPr>
          <w:rFonts w:ascii="Times New Roman" w:hAnsi="Times New Roman"/>
          <w:sz w:val="28"/>
          <w:szCs w:val="28"/>
        </w:rPr>
        <w:t xml:space="preserve"> школы  имеет сложный социальны</w:t>
      </w:r>
      <w:r w:rsidR="002E5323" w:rsidRPr="0034448B">
        <w:rPr>
          <w:rFonts w:ascii="Times New Roman" w:hAnsi="Times New Roman"/>
          <w:sz w:val="28"/>
          <w:szCs w:val="28"/>
        </w:rPr>
        <w:t xml:space="preserve">й </w:t>
      </w:r>
      <w:r w:rsidR="00FD6732" w:rsidRPr="0034448B">
        <w:rPr>
          <w:rFonts w:ascii="Times New Roman" w:hAnsi="Times New Roman"/>
          <w:sz w:val="28"/>
          <w:szCs w:val="28"/>
        </w:rPr>
        <w:t xml:space="preserve">состав. </w:t>
      </w:r>
      <w:r w:rsidR="003A45D6" w:rsidRPr="0034448B">
        <w:rPr>
          <w:rFonts w:ascii="Times New Roman" w:hAnsi="Times New Roman"/>
          <w:sz w:val="28"/>
          <w:szCs w:val="28"/>
        </w:rPr>
        <w:t>П</w:t>
      </w:r>
      <w:r w:rsidR="002E5323" w:rsidRPr="0034448B">
        <w:rPr>
          <w:rFonts w:ascii="Times New Roman" w:hAnsi="Times New Roman"/>
          <w:sz w:val="28"/>
          <w:szCs w:val="28"/>
        </w:rPr>
        <w:t xml:space="preserve">очти 30% обучающихся проживают в неполных семьях, 5% школьников -  </w:t>
      </w:r>
      <w:r w:rsidR="003A45D6" w:rsidRPr="0034448B">
        <w:rPr>
          <w:rFonts w:ascii="Times New Roman" w:hAnsi="Times New Roman"/>
          <w:sz w:val="28"/>
          <w:szCs w:val="28"/>
        </w:rPr>
        <w:t>в семьях, находящихся в сложных социальных и жизненных ситуациях, что накладывает отпечаток на процесс воспитания детей.</w:t>
      </w:r>
    </w:p>
    <w:p w:rsidR="003A45D6" w:rsidRPr="0034448B" w:rsidRDefault="00520AF7" w:rsidP="0034448B">
      <w:pPr>
        <w:pStyle w:val="a3"/>
        <w:spacing w:line="276" w:lineRule="auto"/>
        <w:ind w:firstLine="644"/>
        <w:jc w:val="both"/>
        <w:rPr>
          <w:rFonts w:ascii="Times New Roman" w:hAnsi="Times New Roman"/>
          <w:sz w:val="28"/>
          <w:szCs w:val="28"/>
        </w:rPr>
      </w:pPr>
      <w:r w:rsidRPr="0034448B">
        <w:rPr>
          <w:rFonts w:ascii="Times New Roman" w:hAnsi="Times New Roman"/>
          <w:noProof/>
          <w:sz w:val="28"/>
          <w:szCs w:val="28"/>
        </w:rPr>
        <w:drawing>
          <wp:inline distT="0" distB="0" distL="0" distR="0" wp14:anchorId="7ABF3AD8" wp14:editId="154157A6">
            <wp:extent cx="4962525" cy="2724150"/>
            <wp:effectExtent l="0" t="0" r="9525"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45D6" w:rsidRPr="0034448B" w:rsidRDefault="003A45D6" w:rsidP="0034448B">
      <w:pPr>
        <w:pStyle w:val="a3"/>
        <w:spacing w:line="276" w:lineRule="auto"/>
        <w:ind w:firstLine="644"/>
        <w:jc w:val="both"/>
        <w:rPr>
          <w:rFonts w:ascii="Times New Roman" w:hAnsi="Times New Roman"/>
          <w:sz w:val="28"/>
          <w:szCs w:val="28"/>
        </w:rPr>
      </w:pPr>
    </w:p>
    <w:p w:rsidR="00FD6732" w:rsidRPr="0034448B" w:rsidRDefault="002E5323" w:rsidP="0034448B">
      <w:pPr>
        <w:pStyle w:val="a3"/>
        <w:spacing w:line="276" w:lineRule="auto"/>
        <w:ind w:firstLine="644"/>
        <w:jc w:val="both"/>
        <w:rPr>
          <w:rFonts w:ascii="Times New Roman" w:hAnsi="Times New Roman"/>
          <w:sz w:val="28"/>
          <w:szCs w:val="28"/>
        </w:rPr>
      </w:pPr>
      <w:r w:rsidRPr="0034448B">
        <w:rPr>
          <w:rFonts w:ascii="Times New Roman" w:hAnsi="Times New Roman"/>
          <w:sz w:val="28"/>
          <w:szCs w:val="28"/>
        </w:rPr>
        <w:t xml:space="preserve">Продолжается процесс имущественного расслоения школьников. </w:t>
      </w:r>
      <w:r w:rsidR="00FD6732" w:rsidRPr="0034448B">
        <w:rPr>
          <w:rFonts w:ascii="Times New Roman" w:hAnsi="Times New Roman"/>
          <w:sz w:val="28"/>
          <w:szCs w:val="28"/>
        </w:rPr>
        <w:t>С одной стороны,  на 5% увеличилось количество обучающихся, чьи родители</w:t>
      </w:r>
      <w:r w:rsidR="00F277F3" w:rsidRPr="0034448B">
        <w:rPr>
          <w:rFonts w:ascii="Times New Roman" w:hAnsi="Times New Roman"/>
          <w:sz w:val="28"/>
          <w:szCs w:val="28"/>
        </w:rPr>
        <w:t xml:space="preserve"> не работают, либо не имеют постоянного заработка</w:t>
      </w:r>
      <w:r w:rsidR="00FD6732" w:rsidRPr="0034448B">
        <w:rPr>
          <w:rFonts w:ascii="Times New Roman" w:hAnsi="Times New Roman"/>
          <w:sz w:val="28"/>
          <w:szCs w:val="28"/>
        </w:rPr>
        <w:t xml:space="preserve"> (18%)</w:t>
      </w:r>
      <w:r w:rsidRPr="0034448B">
        <w:rPr>
          <w:rFonts w:ascii="Times New Roman" w:hAnsi="Times New Roman"/>
          <w:sz w:val="28"/>
          <w:szCs w:val="28"/>
        </w:rPr>
        <w:t>., с другой стороны, на 9% отмечается рост численности родителей, занимающихся бизнесом (мелким</w:t>
      </w:r>
      <w:r w:rsidR="003A45D6" w:rsidRPr="0034448B">
        <w:rPr>
          <w:rFonts w:ascii="Times New Roman" w:hAnsi="Times New Roman"/>
          <w:sz w:val="28"/>
          <w:szCs w:val="28"/>
        </w:rPr>
        <w:t xml:space="preserve"> </w:t>
      </w:r>
      <w:r w:rsidRPr="0034448B">
        <w:rPr>
          <w:rFonts w:ascii="Times New Roman" w:hAnsi="Times New Roman"/>
          <w:sz w:val="28"/>
          <w:szCs w:val="28"/>
        </w:rPr>
        <w:t xml:space="preserve">и средним)- </w:t>
      </w:r>
      <w:r w:rsidR="003A45D6" w:rsidRPr="0034448B">
        <w:rPr>
          <w:rFonts w:ascii="Times New Roman" w:hAnsi="Times New Roman"/>
          <w:sz w:val="28"/>
          <w:szCs w:val="28"/>
        </w:rPr>
        <w:t>(</w:t>
      </w:r>
      <w:r w:rsidRPr="0034448B">
        <w:rPr>
          <w:rFonts w:ascii="Times New Roman" w:hAnsi="Times New Roman"/>
          <w:sz w:val="28"/>
          <w:szCs w:val="28"/>
        </w:rPr>
        <w:t>19%</w:t>
      </w:r>
      <w:r w:rsidR="003A45D6" w:rsidRPr="0034448B">
        <w:rPr>
          <w:rFonts w:ascii="Times New Roman" w:hAnsi="Times New Roman"/>
          <w:sz w:val="28"/>
          <w:szCs w:val="28"/>
        </w:rPr>
        <w:t xml:space="preserve">). Каждый третий ребёнок проживает в малообеспеченной семье. </w:t>
      </w:r>
    </w:p>
    <w:p w:rsidR="00520AF7" w:rsidRPr="0034448B" w:rsidRDefault="00520AF7" w:rsidP="0034448B">
      <w:pPr>
        <w:pStyle w:val="a3"/>
        <w:spacing w:line="276" w:lineRule="auto"/>
        <w:ind w:firstLine="644"/>
        <w:jc w:val="both"/>
        <w:rPr>
          <w:rFonts w:ascii="Times New Roman" w:hAnsi="Times New Roman"/>
          <w:sz w:val="28"/>
          <w:szCs w:val="28"/>
        </w:rPr>
      </w:pPr>
      <w:r w:rsidRPr="0034448B">
        <w:rPr>
          <w:rFonts w:ascii="Times New Roman" w:hAnsi="Times New Roman"/>
          <w:noProof/>
          <w:sz w:val="28"/>
          <w:szCs w:val="28"/>
        </w:rPr>
        <w:lastRenderedPageBreak/>
        <w:drawing>
          <wp:inline distT="0" distB="0" distL="0" distR="0" wp14:anchorId="06CC336E" wp14:editId="62DDB84F">
            <wp:extent cx="5334000" cy="287655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45D6" w:rsidRPr="0034448B" w:rsidRDefault="003A45D6" w:rsidP="0034448B">
      <w:pPr>
        <w:pStyle w:val="a3"/>
        <w:spacing w:line="276" w:lineRule="auto"/>
        <w:ind w:firstLine="644"/>
        <w:jc w:val="both"/>
        <w:rPr>
          <w:rFonts w:ascii="Times New Roman" w:hAnsi="Times New Roman"/>
          <w:sz w:val="28"/>
          <w:szCs w:val="28"/>
        </w:rPr>
      </w:pPr>
      <w:r w:rsidRPr="0034448B">
        <w:rPr>
          <w:rFonts w:ascii="Times New Roman" w:hAnsi="Times New Roman"/>
          <w:sz w:val="28"/>
          <w:szCs w:val="28"/>
        </w:rPr>
        <w:t>В этой связи значительное место в воспитательной работе школы уделялось укреплению связи семьи и школы,  профилактике правонарушений, бродяжничества, курения, употребления учащимися школы</w:t>
      </w:r>
      <w:r w:rsidR="00520AF7" w:rsidRPr="0034448B">
        <w:rPr>
          <w:rFonts w:ascii="Times New Roman" w:hAnsi="Times New Roman"/>
          <w:sz w:val="28"/>
          <w:szCs w:val="28"/>
        </w:rPr>
        <w:t xml:space="preserve"> алкоголя, </w:t>
      </w:r>
      <w:r w:rsidRPr="0034448B">
        <w:rPr>
          <w:rFonts w:ascii="Times New Roman" w:hAnsi="Times New Roman"/>
          <w:sz w:val="28"/>
          <w:szCs w:val="28"/>
        </w:rPr>
        <w:t xml:space="preserve"> наркотических и психотропны</w:t>
      </w:r>
      <w:r w:rsidR="00520AF7" w:rsidRPr="0034448B">
        <w:rPr>
          <w:rFonts w:ascii="Times New Roman" w:hAnsi="Times New Roman"/>
          <w:sz w:val="28"/>
          <w:szCs w:val="28"/>
        </w:rPr>
        <w:t>х веществ</w:t>
      </w:r>
    </w:p>
    <w:p w:rsidR="00F277F3" w:rsidRPr="0034448B" w:rsidRDefault="00F277F3" w:rsidP="0034448B">
      <w:pPr>
        <w:spacing w:after="0"/>
        <w:ind w:left="-15" w:firstLine="723"/>
        <w:jc w:val="both"/>
        <w:rPr>
          <w:rFonts w:ascii="Times New Roman" w:hAnsi="Times New Roman" w:cs="Times New Roman"/>
          <w:sz w:val="28"/>
          <w:szCs w:val="28"/>
        </w:rPr>
      </w:pPr>
      <w:r w:rsidRPr="0034448B">
        <w:rPr>
          <w:rFonts w:ascii="Times New Roman" w:hAnsi="Times New Roman" w:cs="Times New Roman"/>
          <w:sz w:val="28"/>
          <w:szCs w:val="28"/>
        </w:rPr>
        <w:t xml:space="preserve">Работа по профилактике злоупотребления наркотическими, ПАВ проводилась как в </w:t>
      </w:r>
      <w:proofErr w:type="gramStart"/>
      <w:r w:rsidRPr="0034448B">
        <w:rPr>
          <w:rFonts w:ascii="Times New Roman" w:hAnsi="Times New Roman" w:cs="Times New Roman"/>
          <w:sz w:val="28"/>
          <w:szCs w:val="28"/>
        </w:rPr>
        <w:t>урочное</w:t>
      </w:r>
      <w:proofErr w:type="gramEnd"/>
      <w:r w:rsidRPr="0034448B">
        <w:rPr>
          <w:rFonts w:ascii="Times New Roman" w:hAnsi="Times New Roman" w:cs="Times New Roman"/>
          <w:sz w:val="28"/>
          <w:szCs w:val="28"/>
        </w:rPr>
        <w:t xml:space="preserve"> так и внеурочное время  администрацией, классными руководителями, учителями — предметниками, специально приглашенными специалистами:  представителями ПДН г. Аксая, КДН Администрации </w:t>
      </w:r>
      <w:proofErr w:type="spellStart"/>
      <w:r w:rsidRPr="0034448B">
        <w:rPr>
          <w:rFonts w:ascii="Times New Roman" w:hAnsi="Times New Roman" w:cs="Times New Roman"/>
          <w:sz w:val="28"/>
          <w:szCs w:val="28"/>
        </w:rPr>
        <w:t>Аксайского</w:t>
      </w:r>
      <w:proofErr w:type="spellEnd"/>
      <w:r w:rsidRPr="0034448B">
        <w:rPr>
          <w:rFonts w:ascii="Times New Roman" w:hAnsi="Times New Roman" w:cs="Times New Roman"/>
          <w:sz w:val="28"/>
          <w:szCs w:val="28"/>
        </w:rPr>
        <w:t xml:space="preserve"> района, Центра консультирования и диагностики </w:t>
      </w:r>
      <w:proofErr w:type="spellStart"/>
      <w:r w:rsidRPr="0034448B">
        <w:rPr>
          <w:rFonts w:ascii="Times New Roman" w:hAnsi="Times New Roman" w:cs="Times New Roman"/>
          <w:sz w:val="28"/>
          <w:szCs w:val="28"/>
        </w:rPr>
        <w:t>Аксайского</w:t>
      </w:r>
      <w:proofErr w:type="spellEnd"/>
      <w:r w:rsidRPr="0034448B">
        <w:rPr>
          <w:rFonts w:ascii="Times New Roman" w:hAnsi="Times New Roman" w:cs="Times New Roman"/>
          <w:sz w:val="28"/>
          <w:szCs w:val="28"/>
        </w:rPr>
        <w:t xml:space="preserve"> района, работниками МБУЗ ЦРБ, наркологом. </w:t>
      </w:r>
    </w:p>
    <w:p w:rsidR="00F277F3" w:rsidRPr="0034448B" w:rsidRDefault="00F277F3" w:rsidP="0034448B">
      <w:pPr>
        <w:pStyle w:val="a7"/>
        <w:spacing w:before="0" w:beforeAutospacing="0" w:after="0" w:afterAutospacing="0" w:line="276" w:lineRule="auto"/>
        <w:ind w:firstLine="540"/>
        <w:jc w:val="both"/>
        <w:rPr>
          <w:sz w:val="28"/>
          <w:szCs w:val="28"/>
        </w:rPr>
      </w:pPr>
      <w:r w:rsidRPr="0034448B">
        <w:rPr>
          <w:sz w:val="28"/>
          <w:szCs w:val="28"/>
        </w:rPr>
        <w:t xml:space="preserve">Активную работу  с неблагополучными семьями и обучающимися, находящимися в сложной социальной ситуации проводили школьные социальный педагог и психолог, организуя индивидуальную работу с детьми и родителями, посещая  семьи на дому совместно со  школьным инспектором ПДН. Регулярно проводились заседания школьного Совет профилактики, на заседания которого приглашались родители вместе с </w:t>
      </w:r>
      <w:proofErr w:type="gramStart"/>
      <w:r w:rsidRPr="0034448B">
        <w:rPr>
          <w:sz w:val="28"/>
          <w:szCs w:val="28"/>
        </w:rPr>
        <w:t>обучающимися</w:t>
      </w:r>
      <w:proofErr w:type="gramEnd"/>
      <w:r w:rsidRPr="0034448B">
        <w:rPr>
          <w:sz w:val="28"/>
          <w:szCs w:val="28"/>
        </w:rPr>
        <w:t>, имеющими неуспеваемость и часто пропускающими уроки без уважительных причин.</w:t>
      </w:r>
    </w:p>
    <w:p w:rsidR="00F277F3" w:rsidRPr="0034448B" w:rsidRDefault="00F277F3" w:rsidP="0034448B">
      <w:pPr>
        <w:pStyle w:val="a3"/>
        <w:spacing w:line="276" w:lineRule="auto"/>
        <w:ind w:firstLine="483"/>
        <w:jc w:val="both"/>
        <w:rPr>
          <w:rFonts w:ascii="Times New Roman" w:hAnsi="Times New Roman"/>
          <w:sz w:val="28"/>
          <w:szCs w:val="28"/>
        </w:rPr>
      </w:pPr>
      <w:r w:rsidRPr="0034448B">
        <w:rPr>
          <w:rFonts w:ascii="Times New Roman" w:hAnsi="Times New Roman"/>
          <w:sz w:val="28"/>
          <w:szCs w:val="28"/>
        </w:rPr>
        <w:t xml:space="preserve">Проводилась работа по вовлечению детей из семей, находящихся в социально опасном положении, во внеурочную деятельность. </w:t>
      </w:r>
    </w:p>
    <w:p w:rsidR="00EA7824" w:rsidRPr="0034448B" w:rsidRDefault="00F277F3" w:rsidP="0034448B">
      <w:pPr>
        <w:pStyle w:val="a3"/>
        <w:spacing w:line="276" w:lineRule="auto"/>
        <w:ind w:firstLine="483"/>
        <w:jc w:val="both"/>
        <w:rPr>
          <w:rFonts w:ascii="Times New Roman" w:hAnsi="Times New Roman"/>
          <w:sz w:val="28"/>
          <w:szCs w:val="28"/>
        </w:rPr>
      </w:pPr>
      <w:r w:rsidRPr="0034448B">
        <w:rPr>
          <w:rFonts w:ascii="Times New Roman" w:hAnsi="Times New Roman"/>
          <w:sz w:val="28"/>
          <w:szCs w:val="28"/>
        </w:rPr>
        <w:t>В результате проделанной работы,  наблюдается снижение роста количества школьников, состоящих на учёте в КДН и ЗП и ОДН ОВД (в сентябре</w:t>
      </w:r>
      <w:r w:rsidRPr="0034448B">
        <w:rPr>
          <w:rFonts w:ascii="Times New Roman" w:hAnsi="Times New Roman"/>
          <w:color w:val="FF0000"/>
          <w:sz w:val="28"/>
          <w:szCs w:val="28"/>
        </w:rPr>
        <w:t xml:space="preserve"> </w:t>
      </w:r>
      <w:r w:rsidR="00520AF7" w:rsidRPr="0034448B">
        <w:rPr>
          <w:rFonts w:ascii="Times New Roman" w:hAnsi="Times New Roman"/>
          <w:sz w:val="28"/>
          <w:szCs w:val="28"/>
        </w:rPr>
        <w:t xml:space="preserve">2012 г. – 7 человек, в мае 2013 г.– 3 человека.)., на </w:t>
      </w:r>
      <w:proofErr w:type="spellStart"/>
      <w:r w:rsidR="00520AF7" w:rsidRPr="0034448B">
        <w:rPr>
          <w:rFonts w:ascii="Times New Roman" w:hAnsi="Times New Roman"/>
          <w:sz w:val="28"/>
          <w:szCs w:val="28"/>
        </w:rPr>
        <w:t>внутришкольном</w:t>
      </w:r>
      <w:proofErr w:type="spellEnd"/>
      <w:r w:rsidR="00520AF7" w:rsidRPr="0034448B">
        <w:rPr>
          <w:rFonts w:ascii="Times New Roman" w:hAnsi="Times New Roman"/>
          <w:sz w:val="28"/>
          <w:szCs w:val="28"/>
        </w:rPr>
        <w:t xml:space="preserve"> учёт</w:t>
      </w:r>
      <w:proofErr w:type="gramStart"/>
      <w:r w:rsidR="00520AF7" w:rsidRPr="0034448B">
        <w:rPr>
          <w:rFonts w:ascii="Times New Roman" w:hAnsi="Times New Roman"/>
          <w:sz w:val="28"/>
          <w:szCs w:val="28"/>
        </w:rPr>
        <w:t>е-</w:t>
      </w:r>
      <w:proofErr w:type="gramEnd"/>
      <w:r w:rsidR="00520AF7" w:rsidRPr="0034448B">
        <w:rPr>
          <w:rFonts w:ascii="Times New Roman" w:hAnsi="Times New Roman"/>
          <w:sz w:val="28"/>
          <w:szCs w:val="28"/>
        </w:rPr>
        <w:t xml:space="preserve"> в сентябре 2012 г.- 18 учащихся, в мае- 2013 г.- 6 учащихся. </w:t>
      </w:r>
      <w:r w:rsidRPr="0034448B">
        <w:rPr>
          <w:rFonts w:ascii="Times New Roman" w:hAnsi="Times New Roman"/>
          <w:sz w:val="28"/>
          <w:szCs w:val="28"/>
        </w:rPr>
        <w:t xml:space="preserve"> Основные причины постановки на учёт, те же, что и в прошлом учебном году </w:t>
      </w:r>
      <w:proofErr w:type="gramStart"/>
      <w:r w:rsidRPr="0034448B">
        <w:rPr>
          <w:rFonts w:ascii="Times New Roman" w:hAnsi="Times New Roman"/>
          <w:sz w:val="28"/>
          <w:szCs w:val="28"/>
        </w:rPr>
        <w:t>-р</w:t>
      </w:r>
      <w:proofErr w:type="gramEnd"/>
      <w:r w:rsidRPr="0034448B">
        <w:rPr>
          <w:rFonts w:ascii="Times New Roman" w:hAnsi="Times New Roman"/>
          <w:sz w:val="28"/>
          <w:szCs w:val="28"/>
        </w:rPr>
        <w:t xml:space="preserve">аспитие спиртных напитков в общественных местах, нарушение Постановления о так </w:t>
      </w:r>
      <w:r w:rsidRPr="0034448B">
        <w:rPr>
          <w:rFonts w:ascii="Times New Roman" w:hAnsi="Times New Roman"/>
          <w:sz w:val="28"/>
          <w:szCs w:val="28"/>
        </w:rPr>
        <w:lastRenderedPageBreak/>
        <w:t>называемом «комендантском» часе, в школе - это неуспеваемость и пропуски уроков.</w:t>
      </w:r>
    </w:p>
    <w:p w:rsidR="00EA7824" w:rsidRPr="0034448B" w:rsidRDefault="00F277F3" w:rsidP="0034448B">
      <w:pPr>
        <w:pStyle w:val="a3"/>
        <w:spacing w:line="276" w:lineRule="auto"/>
        <w:ind w:firstLine="644"/>
        <w:jc w:val="both"/>
        <w:rPr>
          <w:rFonts w:ascii="Times New Roman" w:hAnsi="Times New Roman"/>
          <w:sz w:val="28"/>
          <w:szCs w:val="28"/>
        </w:rPr>
      </w:pPr>
      <w:r w:rsidRPr="0034448B">
        <w:rPr>
          <w:rFonts w:ascii="Times New Roman" w:hAnsi="Times New Roman"/>
          <w:sz w:val="28"/>
          <w:szCs w:val="28"/>
        </w:rPr>
        <w:t>  </w:t>
      </w:r>
      <w:r w:rsidR="00EA7824" w:rsidRPr="0034448B">
        <w:rPr>
          <w:rFonts w:ascii="Times New Roman" w:hAnsi="Times New Roman"/>
          <w:sz w:val="28"/>
          <w:szCs w:val="28"/>
        </w:rPr>
        <w:t xml:space="preserve">Стабильными остался национальный состав. Более  85% -дети русской национальности, 2%- азербайджанцы, 2% - армяне.  По сравнению с прошлым учебным годом увеличилось количество </w:t>
      </w:r>
      <w:proofErr w:type="gramStart"/>
      <w:r w:rsidR="00EA7824" w:rsidRPr="0034448B">
        <w:rPr>
          <w:rFonts w:ascii="Times New Roman" w:hAnsi="Times New Roman"/>
          <w:sz w:val="28"/>
          <w:szCs w:val="28"/>
        </w:rPr>
        <w:t>обучающихся</w:t>
      </w:r>
      <w:proofErr w:type="gramEnd"/>
      <w:r w:rsidR="00EA7824" w:rsidRPr="0034448B">
        <w:rPr>
          <w:rFonts w:ascii="Times New Roman" w:hAnsi="Times New Roman"/>
          <w:sz w:val="28"/>
          <w:szCs w:val="28"/>
        </w:rPr>
        <w:t xml:space="preserve"> корейской национальности, (, 1,5% - корейцы, остальные – незначительный процент) </w:t>
      </w:r>
    </w:p>
    <w:p w:rsidR="00EA7824" w:rsidRPr="0034448B" w:rsidRDefault="00EA7824" w:rsidP="0034448B">
      <w:pPr>
        <w:pStyle w:val="a3"/>
        <w:spacing w:line="276" w:lineRule="auto"/>
        <w:ind w:firstLine="483"/>
        <w:jc w:val="both"/>
        <w:rPr>
          <w:rFonts w:ascii="Times New Roman" w:hAnsi="Times New Roman"/>
          <w:sz w:val="28"/>
          <w:szCs w:val="28"/>
        </w:rPr>
      </w:pPr>
      <w:r w:rsidRPr="0034448B">
        <w:rPr>
          <w:rFonts w:ascii="Times New Roman" w:hAnsi="Times New Roman"/>
          <w:sz w:val="28"/>
          <w:szCs w:val="28"/>
        </w:rPr>
        <w:t xml:space="preserve">   Педагогическим коллективом уделяется внимание воспитанию уважительного отношения к людям другой национальности, толерантности. В школе отсутствуют конфликты на межнациональной почве. </w:t>
      </w:r>
    </w:p>
    <w:p w:rsidR="00520AF7" w:rsidRPr="0034448B" w:rsidRDefault="00520AF7" w:rsidP="0034448B">
      <w:pPr>
        <w:pStyle w:val="a3"/>
        <w:spacing w:line="276" w:lineRule="auto"/>
        <w:ind w:firstLine="483"/>
        <w:jc w:val="both"/>
        <w:rPr>
          <w:rFonts w:ascii="Times New Roman" w:hAnsi="Times New Roman"/>
          <w:sz w:val="28"/>
          <w:szCs w:val="28"/>
        </w:rPr>
      </w:pPr>
    </w:p>
    <w:p w:rsidR="00EA7824" w:rsidRPr="0034448B" w:rsidRDefault="00F277F3" w:rsidP="0034448B">
      <w:pPr>
        <w:spacing w:after="0"/>
        <w:rPr>
          <w:rFonts w:ascii="Times New Roman" w:hAnsi="Times New Roman" w:cs="Times New Roman"/>
          <w:sz w:val="28"/>
          <w:szCs w:val="28"/>
        </w:rPr>
      </w:pPr>
      <w:r w:rsidRPr="0034448B">
        <w:rPr>
          <w:rFonts w:ascii="Times New Roman" w:hAnsi="Times New Roman" w:cs="Times New Roman"/>
          <w:sz w:val="28"/>
          <w:szCs w:val="28"/>
        </w:rPr>
        <w:t xml:space="preserve">        </w:t>
      </w:r>
      <w:r w:rsidR="00520AF7" w:rsidRPr="0034448B">
        <w:rPr>
          <w:rFonts w:ascii="Times New Roman" w:hAnsi="Times New Roman" w:cs="Times New Roman"/>
          <w:noProof/>
          <w:sz w:val="28"/>
          <w:szCs w:val="28"/>
        </w:rPr>
        <w:drawing>
          <wp:inline distT="0" distB="0" distL="0" distR="0" wp14:anchorId="6EF49520" wp14:editId="3809D214">
            <wp:extent cx="4933950" cy="287655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4448B">
        <w:rPr>
          <w:rFonts w:ascii="Times New Roman" w:hAnsi="Times New Roman" w:cs="Times New Roman"/>
          <w:sz w:val="28"/>
          <w:szCs w:val="28"/>
        </w:rPr>
        <w:t xml:space="preserve"> </w:t>
      </w:r>
    </w:p>
    <w:p w:rsidR="00EA7824" w:rsidRPr="0034448B" w:rsidRDefault="00EA7824" w:rsidP="0034448B">
      <w:pPr>
        <w:spacing w:after="0"/>
        <w:rPr>
          <w:rFonts w:ascii="Times New Roman" w:hAnsi="Times New Roman" w:cs="Times New Roman"/>
          <w:sz w:val="28"/>
          <w:szCs w:val="28"/>
        </w:rPr>
      </w:pPr>
    </w:p>
    <w:p w:rsidR="0034448B" w:rsidRDefault="00F277F3" w:rsidP="0034448B">
      <w:pPr>
        <w:shd w:val="clear" w:color="auto" w:fill="FFFFFF"/>
        <w:spacing w:before="100" w:beforeAutospacing="1"/>
        <w:rPr>
          <w:rFonts w:ascii="Times New Roman" w:eastAsia="Times New Roman" w:hAnsi="Times New Roman" w:cs="Times New Roman"/>
          <w:bCs/>
          <w:color w:val="000000"/>
          <w:sz w:val="28"/>
          <w:szCs w:val="28"/>
        </w:rPr>
      </w:pPr>
      <w:r w:rsidRPr="0034448B">
        <w:rPr>
          <w:rFonts w:ascii="Times New Roman" w:eastAsia="Calibri" w:hAnsi="Times New Roman" w:cs="Times New Roman"/>
          <w:sz w:val="28"/>
          <w:szCs w:val="28"/>
          <w:lang w:eastAsia="en-US"/>
        </w:rPr>
        <w:t>Творческие способности ребят реализовались в системе дополнительного образования. В школе работают кружки и секци</w:t>
      </w:r>
      <w:r w:rsidR="00EA7824" w:rsidRPr="0034448B">
        <w:rPr>
          <w:rFonts w:ascii="Times New Roman" w:eastAsia="Calibri" w:hAnsi="Times New Roman" w:cs="Times New Roman"/>
          <w:sz w:val="28"/>
          <w:szCs w:val="28"/>
          <w:lang w:eastAsia="en-US"/>
        </w:rPr>
        <w:t>и разной направленности.</w:t>
      </w:r>
      <w:r w:rsidR="00EA7824" w:rsidRPr="0034448B">
        <w:rPr>
          <w:rFonts w:ascii="Times New Roman" w:hAnsi="Times New Roman" w:cs="Times New Roman"/>
          <w:sz w:val="28"/>
          <w:szCs w:val="28"/>
        </w:rPr>
        <w:t xml:space="preserve"> Наряду со спортивными секциями  в </w:t>
      </w:r>
      <w:r w:rsidR="00EA7824" w:rsidRPr="0034448B">
        <w:rPr>
          <w:rFonts w:ascii="Times New Roman" w:eastAsia="Calibri" w:hAnsi="Times New Roman" w:cs="Times New Roman"/>
          <w:sz w:val="28"/>
          <w:szCs w:val="28"/>
          <w:lang w:eastAsia="en-US"/>
        </w:rPr>
        <w:t xml:space="preserve"> 2012-2013 </w:t>
      </w:r>
      <w:r w:rsidRPr="0034448B">
        <w:rPr>
          <w:rFonts w:ascii="Times New Roman" w:eastAsia="Calibri" w:hAnsi="Times New Roman" w:cs="Times New Roman"/>
          <w:sz w:val="28"/>
          <w:szCs w:val="28"/>
          <w:lang w:eastAsia="en-US"/>
        </w:rPr>
        <w:t xml:space="preserve"> учебном году  </w:t>
      </w:r>
      <w:r w:rsidR="00EA7824" w:rsidRPr="0034448B">
        <w:rPr>
          <w:rFonts w:ascii="Times New Roman" w:eastAsia="Times New Roman" w:hAnsi="Times New Roman" w:cs="Times New Roman"/>
          <w:bCs/>
          <w:color w:val="000000"/>
          <w:sz w:val="28"/>
          <w:szCs w:val="28"/>
        </w:rPr>
        <w:t>в школе работали: вокальная группа «</w:t>
      </w:r>
      <w:proofErr w:type="spellStart"/>
      <w:r w:rsidR="00EA7824" w:rsidRPr="0034448B">
        <w:rPr>
          <w:rFonts w:ascii="Times New Roman" w:eastAsia="Times New Roman" w:hAnsi="Times New Roman" w:cs="Times New Roman"/>
          <w:bCs/>
          <w:color w:val="000000"/>
          <w:sz w:val="28"/>
          <w:szCs w:val="28"/>
        </w:rPr>
        <w:t>Журавушка</w:t>
      </w:r>
      <w:proofErr w:type="spellEnd"/>
      <w:r w:rsidR="00EA7824" w:rsidRPr="0034448B">
        <w:rPr>
          <w:rFonts w:ascii="Times New Roman" w:eastAsia="Times New Roman" w:hAnsi="Times New Roman" w:cs="Times New Roman"/>
          <w:bCs/>
          <w:color w:val="000000"/>
          <w:sz w:val="28"/>
          <w:szCs w:val="28"/>
        </w:rPr>
        <w:t>», студия танца «Мери-</w:t>
      </w:r>
      <w:proofErr w:type="spellStart"/>
      <w:r w:rsidR="00EA7824" w:rsidRPr="0034448B">
        <w:rPr>
          <w:rFonts w:ascii="Times New Roman" w:eastAsia="Times New Roman" w:hAnsi="Times New Roman" w:cs="Times New Roman"/>
          <w:bCs/>
          <w:color w:val="000000"/>
          <w:sz w:val="28"/>
          <w:szCs w:val="28"/>
        </w:rPr>
        <w:t>Денс</w:t>
      </w:r>
      <w:proofErr w:type="spellEnd"/>
      <w:r w:rsidR="00EA7824" w:rsidRPr="0034448B">
        <w:rPr>
          <w:rFonts w:ascii="Times New Roman" w:eastAsia="Times New Roman" w:hAnsi="Times New Roman" w:cs="Times New Roman"/>
          <w:bCs/>
          <w:color w:val="000000"/>
          <w:sz w:val="28"/>
          <w:szCs w:val="28"/>
        </w:rPr>
        <w:t>», секция туризма, кружки «Юный экскурсовод», юный пожарный, юный инспектор движения, юный журналист, «Хозяюшка».</w:t>
      </w:r>
      <w:r w:rsidR="00127FD3">
        <w:rPr>
          <w:rFonts w:ascii="Times New Roman" w:eastAsia="Times New Roman" w:hAnsi="Times New Roman" w:cs="Times New Roman"/>
          <w:bCs/>
          <w:color w:val="000000"/>
          <w:sz w:val="28"/>
          <w:szCs w:val="28"/>
        </w:rPr>
        <w:t xml:space="preserve"> </w:t>
      </w:r>
      <w:r w:rsidR="005959D6">
        <w:rPr>
          <w:rFonts w:ascii="Times New Roman" w:eastAsia="Times New Roman" w:hAnsi="Times New Roman" w:cs="Times New Roman"/>
          <w:bCs/>
          <w:color w:val="000000"/>
          <w:sz w:val="28"/>
          <w:szCs w:val="28"/>
        </w:rPr>
        <w:t xml:space="preserve">В результате этого обучающиеся школы традиционно становятся победителями и призёрами различных соревнований и конкурсов районного и областного уровня. </w:t>
      </w:r>
    </w:p>
    <w:p w:rsidR="005959D6" w:rsidRDefault="0034448B" w:rsidP="0034448B">
      <w:pPr>
        <w:shd w:val="clear" w:color="auto" w:fill="FFFFFF"/>
        <w:spacing w:before="100" w:beforeAutospacing="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w:t>
      </w:r>
      <w:r w:rsidR="005959D6" w:rsidRPr="0034448B">
        <w:rPr>
          <w:rFonts w:ascii="Times New Roman" w:hAnsi="Times New Roman" w:cs="Times New Roman"/>
          <w:noProof/>
          <w:sz w:val="28"/>
          <w:szCs w:val="28"/>
        </w:rPr>
        <w:drawing>
          <wp:inline distT="0" distB="0" distL="0" distR="0" wp14:anchorId="6A0A07EC" wp14:editId="1DDED2D6">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448B" w:rsidRPr="0034448B" w:rsidRDefault="0034448B" w:rsidP="005959D6">
      <w:pPr>
        <w:shd w:val="clear" w:color="auto" w:fill="FFFFFF"/>
        <w:spacing w:before="100" w:beforeAutospacing="1"/>
        <w:ind w:firstLine="70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течение года пров</w:t>
      </w:r>
      <w:r w:rsidR="005959D6">
        <w:rPr>
          <w:rFonts w:ascii="Times New Roman" w:eastAsia="Times New Roman" w:hAnsi="Times New Roman" w:cs="Times New Roman"/>
          <w:bCs/>
          <w:color w:val="000000"/>
          <w:sz w:val="28"/>
          <w:szCs w:val="28"/>
        </w:rPr>
        <w:t>одилось</w:t>
      </w:r>
      <w:r>
        <w:rPr>
          <w:rFonts w:ascii="Times New Roman" w:eastAsia="Times New Roman" w:hAnsi="Times New Roman" w:cs="Times New Roman"/>
          <w:bCs/>
          <w:color w:val="000000"/>
          <w:sz w:val="28"/>
          <w:szCs w:val="28"/>
        </w:rPr>
        <w:t xml:space="preserve"> значительное число массо</w:t>
      </w:r>
      <w:r w:rsidR="005959D6">
        <w:rPr>
          <w:rFonts w:ascii="Times New Roman" w:eastAsia="Times New Roman" w:hAnsi="Times New Roman" w:cs="Times New Roman"/>
          <w:bCs/>
          <w:color w:val="000000"/>
          <w:sz w:val="28"/>
          <w:szCs w:val="28"/>
        </w:rPr>
        <w:t xml:space="preserve">вых мероприятий, которые вызвали </w:t>
      </w:r>
      <w:r>
        <w:rPr>
          <w:rFonts w:ascii="Times New Roman" w:eastAsia="Times New Roman" w:hAnsi="Times New Roman" w:cs="Times New Roman"/>
          <w:bCs/>
          <w:color w:val="000000"/>
          <w:sz w:val="28"/>
          <w:szCs w:val="28"/>
        </w:rPr>
        <w:t xml:space="preserve"> живой ин</w:t>
      </w:r>
      <w:r w:rsidR="005959D6">
        <w:rPr>
          <w:rFonts w:ascii="Times New Roman" w:eastAsia="Times New Roman" w:hAnsi="Times New Roman" w:cs="Times New Roman"/>
          <w:bCs/>
          <w:color w:val="000000"/>
          <w:sz w:val="28"/>
          <w:szCs w:val="28"/>
        </w:rPr>
        <w:t>т</w:t>
      </w:r>
      <w:r>
        <w:rPr>
          <w:rFonts w:ascii="Times New Roman" w:eastAsia="Times New Roman" w:hAnsi="Times New Roman" w:cs="Times New Roman"/>
          <w:bCs/>
          <w:color w:val="000000"/>
          <w:sz w:val="28"/>
          <w:szCs w:val="28"/>
        </w:rPr>
        <w:t xml:space="preserve">ерес у школьников. </w:t>
      </w:r>
      <w:proofErr w:type="gramStart"/>
      <w:r>
        <w:rPr>
          <w:rFonts w:ascii="Times New Roman" w:eastAsia="Times New Roman" w:hAnsi="Times New Roman" w:cs="Times New Roman"/>
          <w:bCs/>
          <w:color w:val="000000"/>
          <w:sz w:val="28"/>
          <w:szCs w:val="28"/>
        </w:rPr>
        <w:t xml:space="preserve">Например, </w:t>
      </w:r>
      <w:r w:rsidR="005959D6">
        <w:rPr>
          <w:rFonts w:ascii="Times New Roman" w:eastAsia="Times New Roman" w:hAnsi="Times New Roman" w:cs="Times New Roman"/>
          <w:bCs/>
          <w:color w:val="000000"/>
          <w:sz w:val="28"/>
          <w:szCs w:val="28"/>
        </w:rPr>
        <w:t>туристический слёт, посвящённый международному дню туризма, «Осенние посиделки», конкурс «Мисс» и «Мистер» школы, Новогодние праздники, военно-спортивные соревнования  в рамках месячника военно-патриотической работы и многие другие.</w:t>
      </w:r>
      <w:proofErr w:type="gramEnd"/>
      <w:r w:rsidR="005959D6">
        <w:rPr>
          <w:rFonts w:ascii="Times New Roman" w:eastAsia="Times New Roman" w:hAnsi="Times New Roman" w:cs="Times New Roman"/>
          <w:bCs/>
          <w:color w:val="000000"/>
          <w:sz w:val="28"/>
          <w:szCs w:val="28"/>
        </w:rPr>
        <w:t xml:space="preserve"> Значительное место в воспитательной работе занимали мероприятия, посвященные 70-летию освобождения Аксая от немецко-</w:t>
      </w:r>
      <w:proofErr w:type="spellStart"/>
      <w:r w:rsidR="005959D6">
        <w:rPr>
          <w:rFonts w:ascii="Times New Roman" w:eastAsia="Times New Roman" w:hAnsi="Times New Roman" w:cs="Times New Roman"/>
          <w:bCs/>
          <w:color w:val="000000"/>
          <w:sz w:val="28"/>
          <w:szCs w:val="28"/>
        </w:rPr>
        <w:t>фашистких</w:t>
      </w:r>
      <w:proofErr w:type="spellEnd"/>
      <w:r w:rsidR="005959D6">
        <w:rPr>
          <w:rFonts w:ascii="Times New Roman" w:eastAsia="Times New Roman" w:hAnsi="Times New Roman" w:cs="Times New Roman"/>
          <w:bCs/>
          <w:color w:val="000000"/>
          <w:sz w:val="28"/>
          <w:szCs w:val="28"/>
        </w:rPr>
        <w:t xml:space="preserve"> захватчиков. </w:t>
      </w:r>
    </w:p>
    <w:p w:rsidR="00F277F3" w:rsidRPr="0034448B" w:rsidRDefault="00F277F3" w:rsidP="0034448B">
      <w:pPr>
        <w:spacing w:after="0"/>
        <w:rPr>
          <w:rFonts w:ascii="Times New Roman" w:eastAsia="Calibri" w:hAnsi="Times New Roman" w:cs="Times New Roman"/>
          <w:sz w:val="28"/>
          <w:szCs w:val="28"/>
          <w:lang w:eastAsia="en-US"/>
        </w:rPr>
      </w:pPr>
    </w:p>
    <w:p w:rsidR="00F277F3" w:rsidRPr="0034448B" w:rsidRDefault="00F277F3" w:rsidP="0034448B">
      <w:pPr>
        <w:spacing w:after="0"/>
        <w:rPr>
          <w:rFonts w:ascii="Times New Roman" w:eastAsia="Calibri" w:hAnsi="Times New Roman" w:cs="Times New Roman"/>
          <w:sz w:val="28"/>
          <w:szCs w:val="28"/>
          <w:lang w:eastAsia="en-US"/>
        </w:rPr>
      </w:pPr>
      <w:r w:rsidRPr="0034448B">
        <w:rPr>
          <w:rFonts w:ascii="Times New Roman" w:hAnsi="Times New Roman" w:cs="Times New Roman"/>
          <w:noProof/>
          <w:sz w:val="28"/>
          <w:szCs w:val="28"/>
        </w:rPr>
        <w:drawing>
          <wp:inline distT="0" distB="0" distL="0" distR="0" wp14:anchorId="6BCD20DB" wp14:editId="3772585C">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 </w:t>
      </w:r>
    </w:p>
    <w:p w:rsidR="00F277F3" w:rsidRPr="0034448B" w:rsidRDefault="00F277F3" w:rsidP="00127FD3">
      <w:pPr>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lastRenderedPageBreak/>
        <w:t xml:space="preserve">           </w:t>
      </w:r>
      <w:proofErr w:type="gramStart"/>
      <w:r w:rsidRPr="0034448B">
        <w:rPr>
          <w:rFonts w:ascii="Times New Roman" w:eastAsia="Times New Roman" w:hAnsi="Times New Roman" w:cs="Times New Roman"/>
          <w:sz w:val="28"/>
          <w:szCs w:val="28"/>
        </w:rPr>
        <w:t>Наиболее активное участие во внеурочной деятельности</w:t>
      </w:r>
      <w:r w:rsidR="005959D6">
        <w:rPr>
          <w:rFonts w:ascii="Times New Roman" w:eastAsia="Times New Roman" w:hAnsi="Times New Roman" w:cs="Times New Roman"/>
          <w:sz w:val="28"/>
          <w:szCs w:val="28"/>
        </w:rPr>
        <w:t xml:space="preserve"> приняли  классные коллективы  7б (Шатилова Е.А.), 5</w:t>
      </w:r>
      <w:r w:rsidRPr="0034448B">
        <w:rPr>
          <w:rFonts w:ascii="Times New Roman" w:eastAsia="Times New Roman" w:hAnsi="Times New Roman" w:cs="Times New Roman"/>
          <w:sz w:val="28"/>
          <w:szCs w:val="28"/>
        </w:rPr>
        <w:t xml:space="preserve">а (Гудзенко Е.А.), </w:t>
      </w:r>
      <w:r w:rsidR="005959D6">
        <w:rPr>
          <w:rFonts w:ascii="Times New Roman" w:eastAsia="Times New Roman" w:hAnsi="Times New Roman" w:cs="Times New Roman"/>
          <w:sz w:val="28"/>
          <w:szCs w:val="28"/>
        </w:rPr>
        <w:t>5б (Ковалёва А.Г.) 9</w:t>
      </w:r>
      <w:r w:rsidRPr="0034448B">
        <w:rPr>
          <w:rFonts w:ascii="Times New Roman" w:eastAsia="Times New Roman" w:hAnsi="Times New Roman" w:cs="Times New Roman"/>
          <w:sz w:val="28"/>
          <w:szCs w:val="28"/>
        </w:rPr>
        <w:t>а</w:t>
      </w:r>
      <w:r w:rsidR="005959D6">
        <w:rPr>
          <w:rFonts w:ascii="Times New Roman" w:eastAsia="Times New Roman" w:hAnsi="Times New Roman" w:cs="Times New Roman"/>
          <w:sz w:val="28"/>
          <w:szCs w:val="28"/>
        </w:rPr>
        <w:t xml:space="preserve"> (Севастьянова Н.Н.),  10</w:t>
      </w:r>
      <w:r w:rsidR="00127FD3">
        <w:rPr>
          <w:rFonts w:ascii="Times New Roman" w:eastAsia="Times New Roman" w:hAnsi="Times New Roman" w:cs="Times New Roman"/>
          <w:sz w:val="28"/>
          <w:szCs w:val="28"/>
        </w:rPr>
        <w:t>а (Аверкина Н.Л.), 1б (</w:t>
      </w:r>
      <w:proofErr w:type="spellStart"/>
      <w:r w:rsidR="00127FD3">
        <w:rPr>
          <w:rFonts w:ascii="Times New Roman" w:eastAsia="Times New Roman" w:hAnsi="Times New Roman" w:cs="Times New Roman"/>
          <w:sz w:val="28"/>
          <w:szCs w:val="28"/>
        </w:rPr>
        <w:t>Даукшевич</w:t>
      </w:r>
      <w:proofErr w:type="spellEnd"/>
      <w:r w:rsidR="00127FD3">
        <w:rPr>
          <w:rFonts w:ascii="Times New Roman" w:eastAsia="Times New Roman" w:hAnsi="Times New Roman" w:cs="Times New Roman"/>
          <w:sz w:val="28"/>
          <w:szCs w:val="28"/>
        </w:rPr>
        <w:t xml:space="preserve"> В.П.),  2-а Гончарова Е.Г., 2-б  (</w:t>
      </w:r>
      <w:proofErr w:type="spellStart"/>
      <w:r w:rsidR="00127FD3">
        <w:rPr>
          <w:rFonts w:ascii="Times New Roman" w:eastAsia="Times New Roman" w:hAnsi="Times New Roman" w:cs="Times New Roman"/>
          <w:sz w:val="28"/>
          <w:szCs w:val="28"/>
        </w:rPr>
        <w:t>Шкаврова</w:t>
      </w:r>
      <w:proofErr w:type="spellEnd"/>
      <w:r w:rsidR="00127FD3">
        <w:rPr>
          <w:rFonts w:ascii="Times New Roman" w:eastAsia="Times New Roman" w:hAnsi="Times New Roman" w:cs="Times New Roman"/>
          <w:sz w:val="28"/>
          <w:szCs w:val="28"/>
        </w:rPr>
        <w:t xml:space="preserve"> А.Н.),  3-а </w:t>
      </w:r>
      <w:proofErr w:type="spellStart"/>
      <w:r w:rsidR="00127FD3">
        <w:rPr>
          <w:rFonts w:ascii="Times New Roman" w:eastAsia="Times New Roman" w:hAnsi="Times New Roman" w:cs="Times New Roman"/>
          <w:sz w:val="28"/>
          <w:szCs w:val="28"/>
        </w:rPr>
        <w:t>Никуличева</w:t>
      </w:r>
      <w:proofErr w:type="spellEnd"/>
      <w:r w:rsidR="00127FD3">
        <w:rPr>
          <w:rFonts w:ascii="Times New Roman" w:eastAsia="Times New Roman" w:hAnsi="Times New Roman" w:cs="Times New Roman"/>
          <w:sz w:val="28"/>
          <w:szCs w:val="28"/>
        </w:rPr>
        <w:t xml:space="preserve"> Л.Е.,  4-б </w:t>
      </w:r>
      <w:proofErr w:type="spellStart"/>
      <w:r w:rsidR="00127FD3">
        <w:rPr>
          <w:rFonts w:ascii="Times New Roman" w:eastAsia="Times New Roman" w:hAnsi="Times New Roman" w:cs="Times New Roman"/>
          <w:sz w:val="28"/>
          <w:szCs w:val="28"/>
        </w:rPr>
        <w:t>Колендо</w:t>
      </w:r>
      <w:proofErr w:type="spellEnd"/>
      <w:r w:rsidR="00127FD3">
        <w:rPr>
          <w:rFonts w:ascii="Times New Roman" w:eastAsia="Times New Roman" w:hAnsi="Times New Roman" w:cs="Times New Roman"/>
          <w:sz w:val="28"/>
          <w:szCs w:val="28"/>
        </w:rPr>
        <w:t xml:space="preserve"> С.Н.,  </w:t>
      </w:r>
      <w:r w:rsidRPr="0034448B">
        <w:rPr>
          <w:rFonts w:ascii="Times New Roman" w:eastAsia="Times New Roman" w:hAnsi="Times New Roman" w:cs="Times New Roman"/>
          <w:sz w:val="28"/>
          <w:szCs w:val="28"/>
        </w:rPr>
        <w:t xml:space="preserve"> которые стали победителями школь</w:t>
      </w:r>
      <w:r w:rsidR="005959D6">
        <w:rPr>
          <w:rFonts w:ascii="Times New Roman" w:eastAsia="Times New Roman" w:hAnsi="Times New Roman" w:cs="Times New Roman"/>
          <w:sz w:val="28"/>
          <w:szCs w:val="28"/>
        </w:rPr>
        <w:t>ного конкурса «Лучший класс 2012-2013</w:t>
      </w:r>
      <w:r w:rsidRPr="0034448B">
        <w:rPr>
          <w:rFonts w:ascii="Times New Roman" w:eastAsia="Times New Roman" w:hAnsi="Times New Roman" w:cs="Times New Roman"/>
          <w:sz w:val="28"/>
          <w:szCs w:val="28"/>
        </w:rPr>
        <w:t xml:space="preserve"> учебного года».</w:t>
      </w:r>
      <w:proofErr w:type="gramEnd"/>
    </w:p>
    <w:p w:rsidR="00F277F3" w:rsidRPr="007B295A" w:rsidRDefault="007B295A" w:rsidP="007B295A">
      <w:pPr>
        <w:pStyle w:val="a6"/>
        <w:numPr>
          <w:ilvl w:val="0"/>
          <w:numId w:val="47"/>
        </w:numPr>
        <w:spacing w:after="0"/>
        <w:ind w:left="426" w:hanging="426"/>
        <w:jc w:val="both"/>
        <w:rPr>
          <w:rFonts w:ascii="Times New Roman" w:hAnsi="Times New Roman"/>
          <w:b/>
          <w:sz w:val="28"/>
          <w:szCs w:val="28"/>
          <w:u w:val="single"/>
        </w:rPr>
      </w:pPr>
      <w:r>
        <w:rPr>
          <w:rFonts w:ascii="Times New Roman" w:hAnsi="Times New Roman"/>
          <w:b/>
          <w:sz w:val="28"/>
          <w:szCs w:val="28"/>
          <w:u w:val="single"/>
        </w:rPr>
        <w:t xml:space="preserve"> </w:t>
      </w:r>
      <w:r w:rsidR="00F277F3" w:rsidRPr="007B295A">
        <w:rPr>
          <w:rFonts w:ascii="Times New Roman" w:hAnsi="Times New Roman"/>
          <w:b/>
          <w:sz w:val="28"/>
          <w:szCs w:val="28"/>
          <w:u w:val="single"/>
        </w:rPr>
        <w:t>Работа с одарёнными и способными детьми.</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Работа с одаренными детьми велась через учебную деятельность и внеклассную воспитательную работу согласно направлениям программы «Интеллект».</w:t>
      </w:r>
    </w:p>
    <w:p w:rsidR="006F36D6" w:rsidRPr="00B5725A" w:rsidRDefault="006F36D6" w:rsidP="006F36D6">
      <w:pPr>
        <w:spacing w:after="0" w:line="240" w:lineRule="auto"/>
        <w:ind w:right="-2" w:firstLine="567"/>
        <w:jc w:val="both"/>
        <w:rPr>
          <w:rFonts w:ascii="Times New Roman" w:hAnsi="Times New Roman" w:cs="Times New Roman"/>
          <w:sz w:val="28"/>
          <w:szCs w:val="28"/>
        </w:rPr>
      </w:pPr>
      <w:r w:rsidRPr="00B5725A">
        <w:rPr>
          <w:rFonts w:ascii="Times New Roman" w:hAnsi="Times New Roman" w:cs="Times New Roman"/>
          <w:sz w:val="28"/>
          <w:szCs w:val="28"/>
        </w:rPr>
        <w:t xml:space="preserve">Проведение школьных предметных олимпиад, интеллектуальных марафонов, участие в районных и областных олимпиадах показало, что талантливые дети талантливы во всем. На муниципальном уровне предметных олимпиад приняли </w:t>
      </w:r>
      <w:r w:rsidRPr="00B5725A">
        <w:rPr>
          <w:rFonts w:ascii="Times New Roman" w:hAnsi="Times New Roman" w:cs="Times New Roman"/>
          <w:b/>
          <w:sz w:val="28"/>
          <w:szCs w:val="28"/>
        </w:rPr>
        <w:t>участие 140 обучающихся школы, заняв 48 призовых мест</w:t>
      </w:r>
      <w:r w:rsidRPr="00B5725A">
        <w:rPr>
          <w:rFonts w:ascii="Times New Roman" w:hAnsi="Times New Roman" w:cs="Times New Roman"/>
          <w:sz w:val="28"/>
          <w:szCs w:val="28"/>
        </w:rPr>
        <w:t xml:space="preserve"> (в прошлом учебном году – 145 и 45, в 2010/11 учебном году – 133 и 43, в 2009/10 – 107 и 45, в 2008/09 – 94 и 40, в 2007/08 учебном году 70 и 47 соответственно). </w:t>
      </w:r>
      <w:r w:rsidRPr="00B5725A">
        <w:rPr>
          <w:rFonts w:ascii="Times New Roman" w:hAnsi="Times New Roman" w:cs="Times New Roman"/>
          <w:b/>
          <w:sz w:val="28"/>
          <w:szCs w:val="28"/>
        </w:rPr>
        <w:t>Победителей  – 21, призеров – 27.</w:t>
      </w:r>
      <w:r w:rsidRPr="00B5725A">
        <w:rPr>
          <w:rFonts w:ascii="Times New Roman" w:hAnsi="Times New Roman" w:cs="Times New Roman"/>
          <w:sz w:val="28"/>
          <w:szCs w:val="28"/>
        </w:rPr>
        <w:t xml:space="preserve"> </w:t>
      </w:r>
      <w:r w:rsidRPr="00B5725A">
        <w:rPr>
          <w:rFonts w:ascii="Times New Roman" w:hAnsi="Times New Roman" w:cs="Times New Roman"/>
          <w:b/>
          <w:sz w:val="28"/>
          <w:szCs w:val="28"/>
        </w:rPr>
        <w:t>Семь</w:t>
      </w:r>
      <w:r w:rsidRPr="00B5725A">
        <w:rPr>
          <w:rFonts w:ascii="Times New Roman" w:hAnsi="Times New Roman" w:cs="Times New Roman"/>
          <w:sz w:val="28"/>
          <w:szCs w:val="28"/>
        </w:rPr>
        <w:t xml:space="preserve"> обучающихся стали </w:t>
      </w:r>
      <w:r w:rsidRPr="00B5725A">
        <w:rPr>
          <w:rFonts w:ascii="Times New Roman" w:hAnsi="Times New Roman" w:cs="Times New Roman"/>
          <w:b/>
          <w:sz w:val="28"/>
          <w:szCs w:val="28"/>
        </w:rPr>
        <w:t>многократными</w:t>
      </w:r>
      <w:r w:rsidRPr="00B5725A">
        <w:rPr>
          <w:rFonts w:ascii="Times New Roman" w:hAnsi="Times New Roman" w:cs="Times New Roman"/>
          <w:sz w:val="28"/>
          <w:szCs w:val="28"/>
        </w:rPr>
        <w:t xml:space="preserve"> призерами, в том числе </w:t>
      </w:r>
      <w:r w:rsidRPr="00B5725A">
        <w:rPr>
          <w:rFonts w:ascii="Times New Roman" w:hAnsi="Times New Roman" w:cs="Times New Roman"/>
          <w:b/>
          <w:sz w:val="28"/>
          <w:szCs w:val="28"/>
        </w:rPr>
        <w:t>Зинченко Александр – восьмикратно.</w:t>
      </w:r>
      <w:r w:rsidRPr="00B5725A">
        <w:rPr>
          <w:rFonts w:ascii="Times New Roman" w:hAnsi="Times New Roman" w:cs="Times New Roman"/>
          <w:sz w:val="28"/>
          <w:szCs w:val="28"/>
        </w:rPr>
        <w:t xml:space="preserve"> На региональных олимпиадах наши обучающиеся оказались на высоте: </w:t>
      </w:r>
      <w:r w:rsidRPr="00B5725A">
        <w:rPr>
          <w:rFonts w:ascii="Times New Roman" w:hAnsi="Times New Roman" w:cs="Times New Roman"/>
          <w:b/>
          <w:sz w:val="28"/>
          <w:szCs w:val="28"/>
        </w:rPr>
        <w:t>32 участника и 9 призовых мест: Зинченко Александр - трижды.</w:t>
      </w:r>
      <w:r w:rsidRPr="00B5725A">
        <w:rPr>
          <w:rFonts w:ascii="Times New Roman" w:hAnsi="Times New Roman" w:cs="Times New Roman"/>
          <w:sz w:val="28"/>
          <w:szCs w:val="28"/>
        </w:rPr>
        <w:t xml:space="preserve"> Он принимал участие во Всероссийской олимпиаде по географии, став лучшим в команде области. В виде поощрения он отдыхал в летнем профильном лагере для одаренных учащихся области, победителей и призеров всероссийской олимпиады школьников с 10 по 30 июня 2013г.</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Недочетом в работе можно считать тот факт, что и в прошедшем году не проводилось чествование призеров, так как данное мероприятие «делегировали» школам. В следующем учебном году не стоит ждать, когда пройдет чествование победителей на уровне района, а проводить школьный праздник сразу по получении результатов.</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 xml:space="preserve">В этом году в международных интеллектуальных конкурсах </w:t>
      </w:r>
      <w:r w:rsidRPr="00B5725A">
        <w:rPr>
          <w:rFonts w:ascii="Times New Roman" w:hAnsi="Times New Roman" w:cs="Times New Roman"/>
          <w:b/>
          <w:sz w:val="28"/>
          <w:szCs w:val="28"/>
        </w:rPr>
        <w:t>«Золотое руно», «</w:t>
      </w:r>
      <w:r w:rsidRPr="00B5725A">
        <w:rPr>
          <w:rFonts w:ascii="Times New Roman" w:hAnsi="Times New Roman" w:cs="Times New Roman"/>
          <w:b/>
          <w:sz w:val="28"/>
          <w:szCs w:val="28"/>
          <w:lang w:val="en-US"/>
        </w:rPr>
        <w:t>British</w:t>
      </w:r>
      <w:r w:rsidRPr="00B5725A">
        <w:rPr>
          <w:rFonts w:ascii="Times New Roman" w:hAnsi="Times New Roman" w:cs="Times New Roman"/>
          <w:b/>
          <w:sz w:val="28"/>
          <w:szCs w:val="28"/>
        </w:rPr>
        <w:t xml:space="preserve"> </w:t>
      </w:r>
      <w:r w:rsidRPr="00B5725A">
        <w:rPr>
          <w:rFonts w:ascii="Times New Roman" w:hAnsi="Times New Roman" w:cs="Times New Roman"/>
          <w:b/>
          <w:sz w:val="28"/>
          <w:szCs w:val="28"/>
          <w:lang w:val="en-US"/>
        </w:rPr>
        <w:t>bulldog</w:t>
      </w:r>
      <w:r w:rsidRPr="00B5725A">
        <w:rPr>
          <w:rFonts w:ascii="Times New Roman" w:hAnsi="Times New Roman" w:cs="Times New Roman"/>
          <w:b/>
          <w:sz w:val="28"/>
          <w:szCs w:val="28"/>
        </w:rPr>
        <w:t>»,  «Кенгуру»,  «Русский медвежонок» всего приняли участие  1457</w:t>
      </w:r>
      <w:r w:rsidRPr="00B5725A">
        <w:rPr>
          <w:rFonts w:ascii="Times New Roman" w:hAnsi="Times New Roman" w:cs="Times New Roman"/>
          <w:sz w:val="28"/>
          <w:szCs w:val="28"/>
        </w:rPr>
        <w:t xml:space="preserve"> человек (на 259 больше, чем в прошлом и на 324 больше, чем в 2010-11 учебном году).</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 xml:space="preserve">Участие в международных предметных конкурсах и в этом году принесло школе весомые результаты: </w:t>
      </w:r>
      <w:r w:rsidRPr="00B5725A">
        <w:rPr>
          <w:rFonts w:ascii="Times New Roman" w:hAnsi="Times New Roman" w:cs="Times New Roman"/>
          <w:b/>
          <w:sz w:val="28"/>
          <w:szCs w:val="28"/>
        </w:rPr>
        <w:t xml:space="preserve">71 призовое место на разных уровнях, включая </w:t>
      </w:r>
      <w:proofErr w:type="gramStart"/>
      <w:r w:rsidRPr="00B5725A">
        <w:rPr>
          <w:rFonts w:ascii="Times New Roman" w:hAnsi="Times New Roman" w:cs="Times New Roman"/>
          <w:b/>
          <w:sz w:val="28"/>
          <w:szCs w:val="28"/>
        </w:rPr>
        <w:t>российский</w:t>
      </w:r>
      <w:proofErr w:type="gramEnd"/>
      <w:r w:rsidRPr="00B5725A">
        <w:rPr>
          <w:rFonts w:ascii="Times New Roman" w:hAnsi="Times New Roman" w:cs="Times New Roman"/>
          <w:sz w:val="28"/>
          <w:szCs w:val="28"/>
        </w:rPr>
        <w:t>. Организатор проведения конкурсов – Гудзенко Е.А.</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 xml:space="preserve">В </w:t>
      </w:r>
      <w:r w:rsidRPr="00B5725A">
        <w:rPr>
          <w:rFonts w:ascii="Times New Roman" w:hAnsi="Times New Roman" w:cs="Times New Roman"/>
          <w:b/>
          <w:sz w:val="28"/>
          <w:szCs w:val="28"/>
        </w:rPr>
        <w:t>математических боях</w:t>
      </w:r>
      <w:r w:rsidRPr="00B5725A">
        <w:rPr>
          <w:rFonts w:ascii="Times New Roman" w:hAnsi="Times New Roman" w:cs="Times New Roman"/>
          <w:sz w:val="28"/>
          <w:szCs w:val="28"/>
        </w:rPr>
        <w:t xml:space="preserve"> в этом году команда старшеклассников школы заняла </w:t>
      </w:r>
      <w:r w:rsidRPr="00B5725A">
        <w:rPr>
          <w:rFonts w:ascii="Times New Roman" w:hAnsi="Times New Roman" w:cs="Times New Roman"/>
          <w:b/>
          <w:sz w:val="28"/>
          <w:szCs w:val="28"/>
        </w:rPr>
        <w:t>второе место</w:t>
      </w:r>
      <w:r w:rsidRPr="00B5725A">
        <w:rPr>
          <w:rFonts w:ascii="Times New Roman" w:hAnsi="Times New Roman" w:cs="Times New Roman"/>
          <w:sz w:val="28"/>
          <w:szCs w:val="28"/>
        </w:rPr>
        <w:t>, уступив позиции, так как в прошлом году у нас были первые места в районе (5-8 классы и 9-11 классы).</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 xml:space="preserve">Деятельность научного общества обучающихся </w:t>
      </w:r>
      <w:r w:rsidRPr="00B5725A">
        <w:rPr>
          <w:rFonts w:ascii="Times New Roman" w:hAnsi="Times New Roman" w:cs="Times New Roman"/>
          <w:b/>
          <w:sz w:val="28"/>
          <w:szCs w:val="28"/>
        </w:rPr>
        <w:t>«Фрактал»</w:t>
      </w:r>
      <w:r w:rsidRPr="00B5725A">
        <w:rPr>
          <w:rFonts w:ascii="Times New Roman" w:hAnsi="Times New Roman" w:cs="Times New Roman"/>
          <w:sz w:val="28"/>
          <w:szCs w:val="28"/>
        </w:rPr>
        <w:t xml:space="preserve"> (руководитель Фесенко С.В.) имеет уже свою историю, традиции и успехи. </w:t>
      </w:r>
      <w:r w:rsidRPr="00B5725A">
        <w:rPr>
          <w:rFonts w:ascii="Times New Roman" w:hAnsi="Times New Roman" w:cs="Times New Roman"/>
          <w:sz w:val="28"/>
          <w:szCs w:val="28"/>
        </w:rPr>
        <w:lastRenderedPageBreak/>
        <w:t xml:space="preserve">Они – </w:t>
      </w:r>
      <w:r w:rsidRPr="00B5725A">
        <w:rPr>
          <w:rFonts w:ascii="Times New Roman" w:hAnsi="Times New Roman" w:cs="Times New Roman"/>
          <w:b/>
          <w:sz w:val="28"/>
          <w:szCs w:val="28"/>
        </w:rPr>
        <w:t xml:space="preserve">лауреаты </w:t>
      </w:r>
      <w:r w:rsidRPr="00B5725A">
        <w:rPr>
          <w:rFonts w:ascii="Times New Roman" w:hAnsi="Times New Roman" w:cs="Times New Roman"/>
          <w:b/>
          <w:sz w:val="28"/>
          <w:szCs w:val="28"/>
          <w:lang w:val="en-US"/>
        </w:rPr>
        <w:t>V</w:t>
      </w:r>
      <w:r w:rsidRPr="00B5725A">
        <w:rPr>
          <w:rFonts w:ascii="Times New Roman" w:hAnsi="Times New Roman" w:cs="Times New Roman"/>
          <w:sz w:val="28"/>
          <w:szCs w:val="28"/>
        </w:rPr>
        <w:t xml:space="preserve"> </w:t>
      </w:r>
      <w:r w:rsidRPr="00B5725A">
        <w:rPr>
          <w:rFonts w:ascii="Times New Roman" w:hAnsi="Times New Roman" w:cs="Times New Roman"/>
          <w:b/>
          <w:sz w:val="28"/>
          <w:szCs w:val="28"/>
        </w:rPr>
        <w:t>межрайонной</w:t>
      </w:r>
      <w:r w:rsidRPr="00B5725A">
        <w:rPr>
          <w:rFonts w:ascii="Times New Roman" w:hAnsi="Times New Roman" w:cs="Times New Roman"/>
          <w:sz w:val="28"/>
          <w:szCs w:val="28"/>
        </w:rPr>
        <w:t xml:space="preserve"> научно-практической конференции «Мир и мы», </w:t>
      </w:r>
      <w:r w:rsidRPr="00B5725A">
        <w:rPr>
          <w:rFonts w:ascii="Times New Roman" w:hAnsi="Times New Roman" w:cs="Times New Roman"/>
          <w:b/>
          <w:sz w:val="28"/>
          <w:szCs w:val="28"/>
          <w:lang w:val="en-US"/>
        </w:rPr>
        <w:t>IV</w:t>
      </w:r>
      <w:r w:rsidRPr="00B5725A">
        <w:rPr>
          <w:rFonts w:ascii="Times New Roman" w:hAnsi="Times New Roman" w:cs="Times New Roman"/>
          <w:b/>
          <w:sz w:val="28"/>
          <w:szCs w:val="28"/>
        </w:rPr>
        <w:t xml:space="preserve"> научно-практической конференции ДГТУ</w:t>
      </w:r>
      <w:r w:rsidRPr="00B5725A">
        <w:rPr>
          <w:rFonts w:ascii="Times New Roman" w:hAnsi="Times New Roman" w:cs="Times New Roman"/>
          <w:sz w:val="28"/>
          <w:szCs w:val="28"/>
        </w:rPr>
        <w:t xml:space="preserve">, дипломанты Всероссийского фестиваля исследовательских работ </w:t>
      </w:r>
      <w:r w:rsidRPr="00B5725A">
        <w:rPr>
          <w:rFonts w:ascii="Times New Roman" w:hAnsi="Times New Roman" w:cs="Times New Roman"/>
          <w:i/>
          <w:sz w:val="28"/>
          <w:szCs w:val="28"/>
        </w:rPr>
        <w:t>«Портфолио».</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 xml:space="preserve">Научно – практическая конференция </w:t>
      </w:r>
      <w:r w:rsidRPr="00B5725A">
        <w:rPr>
          <w:rFonts w:ascii="Times New Roman" w:hAnsi="Times New Roman" w:cs="Times New Roman"/>
          <w:b/>
          <w:sz w:val="28"/>
          <w:szCs w:val="28"/>
        </w:rPr>
        <w:t>«Открытый мир - 2013»</w:t>
      </w:r>
      <w:r w:rsidRPr="00B5725A">
        <w:rPr>
          <w:rFonts w:ascii="Times New Roman" w:hAnsi="Times New Roman" w:cs="Times New Roman"/>
          <w:sz w:val="28"/>
          <w:szCs w:val="28"/>
        </w:rPr>
        <w:t xml:space="preserve"> показала оправданность внедрения проектной деятельности в учебный процесс. Но не решена проблема: проектная деятельность для всех или только для мотивированных и способных детей. </w:t>
      </w:r>
    </w:p>
    <w:p w:rsidR="006F36D6" w:rsidRPr="00FA568D" w:rsidRDefault="006F36D6" w:rsidP="006F36D6">
      <w:pPr>
        <w:spacing w:after="0" w:line="240" w:lineRule="auto"/>
        <w:ind w:firstLine="567"/>
        <w:jc w:val="both"/>
        <w:rPr>
          <w:rFonts w:ascii="Times New Roman" w:hAnsi="Times New Roman" w:cs="Times New Roman"/>
          <w:b/>
          <w:sz w:val="28"/>
          <w:szCs w:val="28"/>
        </w:rPr>
      </w:pPr>
      <w:r w:rsidRPr="00B5725A">
        <w:rPr>
          <w:rFonts w:ascii="Times New Roman" w:hAnsi="Times New Roman" w:cs="Times New Roman"/>
          <w:sz w:val="28"/>
          <w:szCs w:val="28"/>
        </w:rPr>
        <w:t xml:space="preserve">Впервые в этом году проводился </w:t>
      </w:r>
      <w:r w:rsidRPr="00FA568D">
        <w:rPr>
          <w:rFonts w:ascii="Times New Roman" w:hAnsi="Times New Roman" w:cs="Times New Roman"/>
          <w:b/>
          <w:sz w:val="28"/>
          <w:szCs w:val="28"/>
        </w:rPr>
        <w:t xml:space="preserve">Интеллектуальный марафон для обучающихся 7-8 классов. </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 xml:space="preserve">В прошлом году была поставлена задача </w:t>
      </w:r>
      <w:proofErr w:type="gramStart"/>
      <w:r w:rsidRPr="00B5725A">
        <w:rPr>
          <w:rFonts w:ascii="Times New Roman" w:hAnsi="Times New Roman" w:cs="Times New Roman"/>
          <w:sz w:val="28"/>
          <w:szCs w:val="28"/>
        </w:rPr>
        <w:t>возобновить</w:t>
      </w:r>
      <w:proofErr w:type="gramEnd"/>
      <w:r w:rsidRPr="00B5725A">
        <w:rPr>
          <w:rFonts w:ascii="Times New Roman" w:hAnsi="Times New Roman" w:cs="Times New Roman"/>
          <w:sz w:val="28"/>
          <w:szCs w:val="28"/>
        </w:rPr>
        <w:t xml:space="preserve"> традицию летних профильных площадок, создать </w:t>
      </w:r>
      <w:r w:rsidRPr="00FA568D">
        <w:rPr>
          <w:rFonts w:ascii="Times New Roman" w:hAnsi="Times New Roman" w:cs="Times New Roman"/>
          <w:b/>
          <w:sz w:val="28"/>
          <w:szCs w:val="28"/>
        </w:rPr>
        <w:t>летний языковой лагерь на базе школы</w:t>
      </w:r>
      <w:r w:rsidRPr="00B5725A">
        <w:rPr>
          <w:rFonts w:ascii="Times New Roman" w:hAnsi="Times New Roman" w:cs="Times New Roman"/>
          <w:sz w:val="28"/>
          <w:szCs w:val="28"/>
        </w:rPr>
        <w:t xml:space="preserve">. Языковая группа при лагере была создана. </w:t>
      </w:r>
    </w:p>
    <w:p w:rsidR="006F36D6" w:rsidRPr="00B5725A" w:rsidRDefault="006F36D6" w:rsidP="006F36D6">
      <w:pPr>
        <w:spacing w:after="0" w:line="240" w:lineRule="auto"/>
        <w:ind w:firstLine="567"/>
        <w:jc w:val="both"/>
        <w:rPr>
          <w:rFonts w:ascii="Times New Roman" w:hAnsi="Times New Roman" w:cs="Times New Roman"/>
          <w:sz w:val="28"/>
          <w:szCs w:val="28"/>
        </w:rPr>
      </w:pPr>
      <w:r w:rsidRPr="00B5725A">
        <w:rPr>
          <w:rFonts w:ascii="Times New Roman" w:hAnsi="Times New Roman" w:cs="Times New Roman"/>
          <w:sz w:val="28"/>
          <w:szCs w:val="28"/>
        </w:rPr>
        <w:t xml:space="preserve">Ежегодно проводятся общешкольные </w:t>
      </w:r>
      <w:r w:rsidRPr="00FA568D">
        <w:rPr>
          <w:rFonts w:ascii="Times New Roman" w:hAnsi="Times New Roman" w:cs="Times New Roman"/>
          <w:b/>
          <w:sz w:val="28"/>
          <w:szCs w:val="28"/>
        </w:rPr>
        <w:t>фестивали детского творчества, персональные выставки, смотры художественной самодеятельности</w:t>
      </w:r>
      <w:r w:rsidRPr="00B5725A">
        <w:rPr>
          <w:rFonts w:ascii="Times New Roman" w:hAnsi="Times New Roman" w:cs="Times New Roman"/>
          <w:sz w:val="28"/>
          <w:szCs w:val="28"/>
        </w:rPr>
        <w:t xml:space="preserve">. </w:t>
      </w:r>
    </w:p>
    <w:p w:rsidR="00DA3065" w:rsidRPr="006F36D6" w:rsidRDefault="00DA3065" w:rsidP="006F36D6">
      <w:pPr>
        <w:pStyle w:val="a6"/>
        <w:spacing w:after="0"/>
        <w:ind w:left="0" w:firstLine="567"/>
        <w:jc w:val="both"/>
        <w:rPr>
          <w:rFonts w:ascii="Times New Roman" w:hAnsi="Times New Roman"/>
          <w:sz w:val="28"/>
          <w:szCs w:val="28"/>
        </w:rPr>
      </w:pPr>
      <w:r w:rsidRPr="006F36D6">
        <w:rPr>
          <w:rFonts w:ascii="Times New Roman" w:hAnsi="Times New Roman"/>
          <w:sz w:val="28"/>
          <w:szCs w:val="28"/>
        </w:rPr>
        <w:t xml:space="preserve">В целях поддержки одарённых детей ежегодно проводится конкурс «Лучший ученик года», по результатам которого пять обучающихся получают ежемесячно  стипендию Совета школы в размере 1000,00 руб. Традиционно обучающиеся школы ежегодно становятся стипендиатами Главы </w:t>
      </w:r>
      <w:proofErr w:type="spellStart"/>
      <w:r w:rsidRPr="006F36D6">
        <w:rPr>
          <w:rFonts w:ascii="Times New Roman" w:hAnsi="Times New Roman"/>
          <w:sz w:val="28"/>
          <w:szCs w:val="28"/>
        </w:rPr>
        <w:t>Аксайского</w:t>
      </w:r>
      <w:proofErr w:type="spellEnd"/>
      <w:r w:rsidRPr="006F36D6">
        <w:rPr>
          <w:rFonts w:ascii="Times New Roman" w:hAnsi="Times New Roman"/>
          <w:sz w:val="28"/>
          <w:szCs w:val="28"/>
        </w:rPr>
        <w:t xml:space="preserve"> района за высокие достижения в урочной и внеурочной деятельности.</w:t>
      </w:r>
    </w:p>
    <w:p w:rsidR="00F277F3" w:rsidRPr="006F36D6" w:rsidRDefault="00F277F3" w:rsidP="0034448B">
      <w:pPr>
        <w:spacing w:after="0"/>
        <w:ind w:left="360"/>
        <w:jc w:val="both"/>
        <w:rPr>
          <w:rFonts w:ascii="Times New Roman" w:eastAsia="Times New Roman" w:hAnsi="Times New Roman" w:cs="Times New Roman"/>
          <w:sz w:val="28"/>
          <w:szCs w:val="28"/>
          <w:u w:val="single"/>
        </w:rPr>
      </w:pPr>
    </w:p>
    <w:p w:rsidR="00F277F3" w:rsidRPr="0034448B" w:rsidRDefault="007B295A" w:rsidP="0034448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12</w:t>
      </w:r>
      <w:r w:rsidR="00F277F3" w:rsidRPr="0034448B">
        <w:rPr>
          <w:rFonts w:ascii="Times New Roman" w:hAnsi="Times New Roman" w:cs="Times New Roman"/>
          <w:b/>
          <w:sz w:val="28"/>
          <w:szCs w:val="28"/>
          <w:u w:val="single"/>
        </w:rPr>
        <w:t>. Перечень дополнительных образовательных услуг, условия и порядок их предоставления.</w:t>
      </w:r>
    </w:p>
    <w:p w:rsidR="00F277F3" w:rsidRPr="0034448B" w:rsidRDefault="00F277F3" w:rsidP="0034448B">
      <w:pPr>
        <w:pStyle w:val="a3"/>
        <w:spacing w:line="276" w:lineRule="auto"/>
        <w:jc w:val="both"/>
        <w:rPr>
          <w:rFonts w:ascii="Times New Roman" w:hAnsi="Times New Roman"/>
          <w:sz w:val="28"/>
          <w:szCs w:val="28"/>
        </w:rPr>
      </w:pPr>
      <w:r w:rsidRPr="0034448B">
        <w:rPr>
          <w:rFonts w:ascii="Times New Roman" w:hAnsi="Times New Roman"/>
          <w:sz w:val="28"/>
          <w:szCs w:val="28"/>
        </w:rPr>
        <w:t xml:space="preserve">         Система платных образовательных услуг направлена на создание условий для формирования системы дополнительного образования в целях наиболее полного удовлетворения   образовательных потребностей участников образовательного процесса. </w:t>
      </w:r>
    </w:p>
    <w:p w:rsidR="00F277F3" w:rsidRPr="0034448B" w:rsidRDefault="00F277F3" w:rsidP="0034448B">
      <w:p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Осно</w:t>
      </w:r>
      <w:r w:rsidR="00CC07B6" w:rsidRPr="0034448B">
        <w:rPr>
          <w:rFonts w:ascii="Times New Roman" w:eastAsia="Calibri" w:hAnsi="Times New Roman" w:cs="Times New Roman"/>
          <w:sz w:val="28"/>
          <w:szCs w:val="28"/>
        </w:rPr>
        <w:t>вными направлениями  ДПОУ в 2012-2013</w:t>
      </w:r>
      <w:r w:rsidRPr="0034448B">
        <w:rPr>
          <w:rFonts w:ascii="Times New Roman" w:eastAsia="Calibri" w:hAnsi="Times New Roman" w:cs="Times New Roman"/>
          <w:sz w:val="28"/>
          <w:szCs w:val="28"/>
        </w:rPr>
        <w:t xml:space="preserve"> учебном году были</w:t>
      </w:r>
      <w:proofErr w:type="gramStart"/>
      <w:r w:rsidRPr="0034448B">
        <w:rPr>
          <w:rFonts w:ascii="Times New Roman" w:eastAsia="Calibri" w:hAnsi="Times New Roman" w:cs="Times New Roman"/>
          <w:sz w:val="28"/>
          <w:szCs w:val="28"/>
        </w:rPr>
        <w:t>.:</w:t>
      </w:r>
      <w:proofErr w:type="gramEnd"/>
    </w:p>
    <w:p w:rsidR="00F277F3" w:rsidRPr="0034448B" w:rsidRDefault="00F277F3" w:rsidP="0034448B">
      <w:pPr>
        <w:numPr>
          <w:ilvl w:val="0"/>
          <w:numId w:val="7"/>
        </w:num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xml:space="preserve">предметное (создающее условия для углублённого изучения предметов)- </w:t>
      </w:r>
    </w:p>
    <w:p w:rsidR="00F277F3" w:rsidRPr="0034448B" w:rsidRDefault="00F277F3" w:rsidP="0034448B">
      <w:pPr>
        <w:numPr>
          <w:ilvl w:val="0"/>
          <w:numId w:val="8"/>
        </w:num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решение задач повышенной сложности по математике;</w:t>
      </w:r>
    </w:p>
    <w:p w:rsidR="00F277F3" w:rsidRPr="0034448B" w:rsidRDefault="00F277F3" w:rsidP="0034448B">
      <w:pPr>
        <w:numPr>
          <w:ilvl w:val="0"/>
          <w:numId w:val="8"/>
        </w:num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адаптация детей к школьной жизни (это своеобразная мини-школа с учебной моделью воспитания, которая ориентируется на личностное своеобразие каждого ребенка);</w:t>
      </w:r>
    </w:p>
    <w:p w:rsidR="00F277F3" w:rsidRPr="0034448B" w:rsidRDefault="00F277F3" w:rsidP="0034448B">
      <w:pPr>
        <w:numPr>
          <w:ilvl w:val="0"/>
          <w:numId w:val="7"/>
        </w:num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спортивно-оздоровительное:</w:t>
      </w:r>
    </w:p>
    <w:p w:rsidR="00F277F3" w:rsidRPr="0034448B" w:rsidRDefault="00F277F3" w:rsidP="0034448B">
      <w:pPr>
        <w:numPr>
          <w:ilvl w:val="0"/>
          <w:numId w:val="9"/>
        </w:num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хореография;</w:t>
      </w:r>
    </w:p>
    <w:p w:rsidR="00F277F3" w:rsidRPr="0034448B" w:rsidRDefault="00F277F3" w:rsidP="0034448B">
      <w:pPr>
        <w:numPr>
          <w:ilvl w:val="0"/>
          <w:numId w:val="9"/>
        </w:num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шахматы</w:t>
      </w:r>
    </w:p>
    <w:p w:rsidR="00F277F3" w:rsidRPr="0034448B" w:rsidRDefault="00F277F3" w:rsidP="0034448B">
      <w:pPr>
        <w:spacing w:after="0"/>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В течение года в системе ПДОУ обучалось около 100  человек.</w:t>
      </w:r>
    </w:p>
    <w:p w:rsidR="00F277F3" w:rsidRPr="0034448B" w:rsidRDefault="00F277F3" w:rsidP="0034448B">
      <w:pPr>
        <w:spacing w:after="0"/>
        <w:jc w:val="both"/>
        <w:rPr>
          <w:rFonts w:ascii="Times New Roman" w:eastAsia="Times New Roman" w:hAnsi="Times New Roman" w:cs="Times New Roman"/>
          <w:color w:val="333399"/>
          <w:sz w:val="28"/>
          <w:szCs w:val="28"/>
        </w:rPr>
      </w:pPr>
      <w:r w:rsidRPr="0034448B">
        <w:rPr>
          <w:rFonts w:ascii="Times New Roman" w:eastAsia="Calibri" w:hAnsi="Times New Roman" w:cs="Times New Roman"/>
          <w:sz w:val="28"/>
          <w:szCs w:val="28"/>
        </w:rPr>
        <w:lastRenderedPageBreak/>
        <w:t xml:space="preserve">На сайте школы можно ознакомиться с </w:t>
      </w:r>
      <w:r w:rsidRPr="0034448B">
        <w:rPr>
          <w:rFonts w:ascii="Times New Roman" w:eastAsia="Calibri" w:hAnsi="Times New Roman" w:cs="Times New Roman"/>
          <w:color w:val="333399"/>
          <w:sz w:val="28"/>
          <w:szCs w:val="28"/>
          <w:u w:val="single"/>
        </w:rPr>
        <w:t>положением об оказании дополнительных платных образовательных услуг, с о</w:t>
      </w:r>
      <w:r w:rsidRPr="0034448B">
        <w:rPr>
          <w:rFonts w:ascii="Times New Roman" w:eastAsia="Calibri" w:hAnsi="Times New Roman" w:cs="Times New Roman"/>
          <w:sz w:val="28"/>
          <w:szCs w:val="28"/>
        </w:rPr>
        <w:t xml:space="preserve">бразцом договора о предоставлении платных образовательных услуг. </w:t>
      </w:r>
    </w:p>
    <w:p w:rsidR="00F277F3" w:rsidRPr="0034448B" w:rsidRDefault="00F277F3" w:rsidP="0034448B">
      <w:pPr>
        <w:spacing w:after="0"/>
        <w:jc w:val="both"/>
        <w:rPr>
          <w:rFonts w:ascii="Times New Roman" w:eastAsia="Calibri" w:hAnsi="Times New Roman" w:cs="Times New Roman"/>
          <w:b/>
          <w:sz w:val="28"/>
          <w:szCs w:val="28"/>
          <w:u w:val="single"/>
        </w:rPr>
      </w:pPr>
      <w:r w:rsidRPr="0034448B">
        <w:rPr>
          <w:rFonts w:ascii="Times New Roman" w:eastAsia="Calibri" w:hAnsi="Times New Roman" w:cs="Times New Roman"/>
          <w:sz w:val="28"/>
          <w:szCs w:val="28"/>
        </w:rPr>
        <w:t xml:space="preserve">      </w:t>
      </w:r>
    </w:p>
    <w:p w:rsidR="00F277F3" w:rsidRPr="0034448B" w:rsidRDefault="007B295A" w:rsidP="0034448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13</w:t>
      </w:r>
      <w:r w:rsidR="00F277F3" w:rsidRPr="0034448B">
        <w:rPr>
          <w:rFonts w:ascii="Times New Roman" w:hAnsi="Times New Roman" w:cs="Times New Roman"/>
          <w:b/>
          <w:sz w:val="28"/>
          <w:szCs w:val="28"/>
          <w:u w:val="single"/>
        </w:rPr>
        <w:t>. Социальная активность и социальное партнёрство.</w:t>
      </w:r>
    </w:p>
    <w:p w:rsidR="00CC07B6" w:rsidRPr="0034448B" w:rsidRDefault="00CC07B6" w:rsidP="0034448B">
      <w:pPr>
        <w:spacing w:after="0"/>
        <w:ind w:firstLine="708"/>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Положение в центре города Аксая, наличие хорошей ресурсной базы для организации различных видов деятельности, кадровый потенциал образовательного учреждения способствует формированию школы как культурно - образовательного центра не только микрорайона, но и города в целом.</w:t>
      </w:r>
    </w:p>
    <w:p w:rsidR="00CC07B6" w:rsidRPr="0034448B" w:rsidRDefault="00CC07B6" w:rsidP="0034448B">
      <w:pPr>
        <w:spacing w:after="0"/>
        <w:ind w:firstLine="708"/>
        <w:jc w:val="both"/>
        <w:rPr>
          <w:rFonts w:ascii="Times New Roman" w:eastAsia="Times New Roman" w:hAnsi="Times New Roman" w:cs="Times New Roman"/>
          <w:sz w:val="28"/>
          <w:szCs w:val="28"/>
        </w:rPr>
      </w:pPr>
      <w:proofErr w:type="gramStart"/>
      <w:r w:rsidRPr="0034448B">
        <w:rPr>
          <w:rFonts w:ascii="Times New Roman" w:eastAsia="Times New Roman" w:hAnsi="Times New Roman" w:cs="Times New Roman"/>
          <w:sz w:val="28"/>
          <w:szCs w:val="28"/>
        </w:rPr>
        <w:t xml:space="preserve">На основе принципа социального партнерства построены взаимоотношения Школы с такими находящимися на территории г. Аксая учреждениями как МБУЗ </w:t>
      </w:r>
      <w:proofErr w:type="spellStart"/>
      <w:r w:rsidRPr="0034448B">
        <w:rPr>
          <w:rFonts w:ascii="Times New Roman" w:eastAsia="Times New Roman" w:hAnsi="Times New Roman" w:cs="Times New Roman"/>
          <w:sz w:val="28"/>
          <w:szCs w:val="28"/>
        </w:rPr>
        <w:t>Аксайская</w:t>
      </w:r>
      <w:proofErr w:type="spellEnd"/>
      <w:r w:rsidRPr="0034448B">
        <w:rPr>
          <w:rFonts w:ascii="Times New Roman" w:eastAsia="Times New Roman" w:hAnsi="Times New Roman" w:cs="Times New Roman"/>
          <w:sz w:val="28"/>
          <w:szCs w:val="28"/>
        </w:rPr>
        <w:t xml:space="preserve"> районная больница, ОВД, библиотеки им. </w:t>
      </w:r>
      <w:proofErr w:type="spellStart"/>
      <w:r w:rsidRPr="0034448B">
        <w:rPr>
          <w:rFonts w:ascii="Times New Roman" w:eastAsia="Times New Roman" w:hAnsi="Times New Roman" w:cs="Times New Roman"/>
          <w:sz w:val="28"/>
          <w:szCs w:val="28"/>
        </w:rPr>
        <w:t>М.А.Шолохова</w:t>
      </w:r>
      <w:proofErr w:type="spellEnd"/>
      <w:r w:rsidRPr="0034448B">
        <w:rPr>
          <w:rFonts w:ascii="Times New Roman" w:eastAsia="Times New Roman" w:hAnsi="Times New Roman" w:cs="Times New Roman"/>
          <w:sz w:val="28"/>
          <w:szCs w:val="28"/>
        </w:rPr>
        <w:t xml:space="preserve"> и </w:t>
      </w:r>
      <w:proofErr w:type="spellStart"/>
      <w:r w:rsidRPr="0034448B">
        <w:rPr>
          <w:rFonts w:ascii="Times New Roman" w:eastAsia="Times New Roman" w:hAnsi="Times New Roman" w:cs="Times New Roman"/>
          <w:sz w:val="28"/>
          <w:szCs w:val="28"/>
        </w:rPr>
        <w:t>А.П.Гайдара</w:t>
      </w:r>
      <w:proofErr w:type="spellEnd"/>
      <w:r w:rsidRPr="0034448B">
        <w:rPr>
          <w:rFonts w:ascii="Times New Roman" w:eastAsia="Times New Roman" w:hAnsi="Times New Roman" w:cs="Times New Roman"/>
          <w:sz w:val="28"/>
          <w:szCs w:val="28"/>
        </w:rPr>
        <w:t xml:space="preserve">, </w:t>
      </w:r>
      <w:proofErr w:type="spellStart"/>
      <w:r w:rsidRPr="0034448B">
        <w:rPr>
          <w:rFonts w:ascii="Times New Roman" w:eastAsia="Times New Roman" w:hAnsi="Times New Roman" w:cs="Times New Roman"/>
          <w:sz w:val="28"/>
          <w:szCs w:val="28"/>
        </w:rPr>
        <w:t>Аксайская</w:t>
      </w:r>
      <w:proofErr w:type="spellEnd"/>
      <w:r w:rsidRPr="0034448B">
        <w:rPr>
          <w:rFonts w:ascii="Times New Roman" w:eastAsia="Times New Roman" w:hAnsi="Times New Roman" w:cs="Times New Roman"/>
          <w:sz w:val="28"/>
          <w:szCs w:val="28"/>
        </w:rPr>
        <w:t xml:space="preserve"> детская школа искусств, Центр дополнительного образования детей, МБОУ ДОД ДЮСШ № 1 г. Аксая, </w:t>
      </w:r>
      <w:proofErr w:type="spellStart"/>
      <w:r w:rsidRPr="0034448B">
        <w:rPr>
          <w:rFonts w:ascii="Times New Roman" w:eastAsia="Times New Roman" w:hAnsi="Times New Roman" w:cs="Times New Roman"/>
          <w:sz w:val="28"/>
          <w:szCs w:val="28"/>
        </w:rPr>
        <w:t>Аксайский</w:t>
      </w:r>
      <w:proofErr w:type="spellEnd"/>
      <w:r w:rsidRPr="0034448B">
        <w:rPr>
          <w:rFonts w:ascii="Times New Roman" w:eastAsia="Times New Roman" w:hAnsi="Times New Roman" w:cs="Times New Roman"/>
          <w:sz w:val="28"/>
          <w:szCs w:val="28"/>
        </w:rPr>
        <w:t xml:space="preserve"> дворец спорта, </w:t>
      </w:r>
      <w:proofErr w:type="spellStart"/>
      <w:r w:rsidRPr="0034448B">
        <w:rPr>
          <w:rFonts w:ascii="Times New Roman" w:eastAsia="Times New Roman" w:hAnsi="Times New Roman" w:cs="Times New Roman"/>
          <w:sz w:val="28"/>
          <w:szCs w:val="28"/>
        </w:rPr>
        <w:t>Аксайский</w:t>
      </w:r>
      <w:proofErr w:type="spellEnd"/>
      <w:r w:rsidRPr="0034448B">
        <w:rPr>
          <w:rFonts w:ascii="Times New Roman" w:eastAsia="Times New Roman" w:hAnsi="Times New Roman" w:cs="Times New Roman"/>
          <w:sz w:val="28"/>
          <w:szCs w:val="28"/>
        </w:rPr>
        <w:t xml:space="preserve"> краеведческий музей, ДК «Факел» и «Молодежный», педагогические ресурсы которых школа успешно</w:t>
      </w:r>
      <w:proofErr w:type="gramEnd"/>
      <w:r w:rsidRPr="0034448B">
        <w:rPr>
          <w:rFonts w:ascii="Times New Roman" w:eastAsia="Times New Roman" w:hAnsi="Times New Roman" w:cs="Times New Roman"/>
          <w:sz w:val="28"/>
          <w:szCs w:val="28"/>
        </w:rPr>
        <w:t xml:space="preserve"> использует для гражданско-правового, нравственного, культурно-эстетического образования школьников, формирования у них здорового образа жизни.</w:t>
      </w:r>
    </w:p>
    <w:p w:rsidR="00CC07B6" w:rsidRPr="0034448B" w:rsidRDefault="00CC07B6" w:rsidP="0034448B">
      <w:pPr>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           На взаимовыгодной основе строятся отношения школы с ДЮСШ №1 </w:t>
      </w:r>
      <w:proofErr w:type="spellStart"/>
      <w:r w:rsidRPr="0034448B">
        <w:rPr>
          <w:rFonts w:ascii="Times New Roman" w:eastAsia="Times New Roman" w:hAnsi="Times New Roman" w:cs="Times New Roman"/>
          <w:sz w:val="28"/>
          <w:szCs w:val="28"/>
        </w:rPr>
        <w:t>г</w:t>
      </w:r>
      <w:proofErr w:type="gramStart"/>
      <w:r w:rsidRPr="0034448B">
        <w:rPr>
          <w:rFonts w:ascii="Times New Roman" w:eastAsia="Times New Roman" w:hAnsi="Times New Roman" w:cs="Times New Roman"/>
          <w:sz w:val="28"/>
          <w:szCs w:val="28"/>
        </w:rPr>
        <w:t>.А</w:t>
      </w:r>
      <w:proofErr w:type="gramEnd"/>
      <w:r w:rsidRPr="0034448B">
        <w:rPr>
          <w:rFonts w:ascii="Times New Roman" w:eastAsia="Times New Roman" w:hAnsi="Times New Roman" w:cs="Times New Roman"/>
          <w:sz w:val="28"/>
          <w:szCs w:val="28"/>
        </w:rPr>
        <w:t>ксая</w:t>
      </w:r>
      <w:proofErr w:type="spellEnd"/>
      <w:r w:rsidRPr="0034448B">
        <w:rPr>
          <w:rFonts w:ascii="Times New Roman" w:eastAsia="Times New Roman" w:hAnsi="Times New Roman" w:cs="Times New Roman"/>
          <w:sz w:val="28"/>
          <w:szCs w:val="28"/>
        </w:rPr>
        <w:t>. В спортивных и танцевальных залах школы проводятся занятия спортивной школы по художественной гимнастике, волейболу, баскетболу, футболу, которые посещают дети со всего города. В тоже время Школа использует для проведения занятий по физической культуре тренажерный зал детско - юношеской спортивной школы.</w:t>
      </w:r>
    </w:p>
    <w:p w:rsidR="00CC07B6" w:rsidRPr="0034448B" w:rsidRDefault="00CC07B6" w:rsidP="0034448B">
      <w:pPr>
        <w:spacing w:after="0"/>
        <w:ind w:firstLine="708"/>
        <w:jc w:val="both"/>
        <w:rPr>
          <w:rFonts w:ascii="Times New Roman" w:eastAsia="Times New Roman" w:hAnsi="Times New Roman" w:cs="Times New Roman"/>
          <w:sz w:val="28"/>
          <w:szCs w:val="28"/>
        </w:rPr>
      </w:pPr>
      <w:proofErr w:type="gramStart"/>
      <w:r w:rsidRPr="0034448B">
        <w:rPr>
          <w:rFonts w:ascii="Times New Roman" w:eastAsia="Times New Roman" w:hAnsi="Times New Roman" w:cs="Times New Roman"/>
          <w:sz w:val="28"/>
          <w:szCs w:val="28"/>
        </w:rPr>
        <w:t>Силами ООО Газпром «</w:t>
      </w:r>
      <w:proofErr w:type="spellStart"/>
      <w:r w:rsidRPr="0034448B">
        <w:rPr>
          <w:rFonts w:ascii="Times New Roman" w:eastAsia="Times New Roman" w:hAnsi="Times New Roman" w:cs="Times New Roman"/>
          <w:sz w:val="28"/>
          <w:szCs w:val="28"/>
        </w:rPr>
        <w:t>ТрансгазКраснодар</w:t>
      </w:r>
      <w:proofErr w:type="spellEnd"/>
      <w:r w:rsidRPr="0034448B">
        <w:rPr>
          <w:rFonts w:ascii="Times New Roman" w:eastAsia="Times New Roman" w:hAnsi="Times New Roman" w:cs="Times New Roman"/>
          <w:sz w:val="28"/>
          <w:szCs w:val="28"/>
        </w:rPr>
        <w:t>» Ростовское ЛПУ МГ  организованы для обучающихся школы на безвозмездной основе занятия по футболу, в 2012 г. произведён косметический ремонт многофункциональной спортивной площадки.</w:t>
      </w:r>
      <w:proofErr w:type="gramEnd"/>
      <w:r w:rsidRPr="0034448B">
        <w:rPr>
          <w:rFonts w:ascii="Times New Roman" w:eastAsia="Times New Roman" w:hAnsi="Times New Roman" w:cs="Times New Roman"/>
          <w:sz w:val="28"/>
          <w:szCs w:val="28"/>
        </w:rPr>
        <w:t xml:space="preserve"> Школа в свою очередь предоставляет спортивные залы для проведения ежегодных турниров сотрудников предприятия по бадминтону и другим видам спорта.</w:t>
      </w:r>
    </w:p>
    <w:p w:rsidR="00F277F3" w:rsidRPr="0034448B" w:rsidRDefault="00F277F3" w:rsidP="0034448B">
      <w:pPr>
        <w:spacing w:after="0"/>
        <w:ind w:firstLine="708"/>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 xml:space="preserve">МОУ Лицей № 1 на договорной основе использует площади школьной мастерской для проведения уроков труда. </w:t>
      </w:r>
    </w:p>
    <w:p w:rsidR="007551F8" w:rsidRPr="0034448B" w:rsidRDefault="007551F8" w:rsidP="0034448B">
      <w:pPr>
        <w:tabs>
          <w:tab w:val="left" w:pos="1003"/>
        </w:tabs>
        <w:spacing w:after="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ab/>
        <w:t xml:space="preserve">Наличие материально-технической базы, кадровый состав педагогов позволяет школе оказывать дополнительные  образовательные услуги не только обучающимся, но и представителям организаций и фирм. Так, силами учителей информатики (июнь-июль 2013 г.) в школе в рамках </w:t>
      </w:r>
      <w:r w:rsidRPr="0034448B">
        <w:rPr>
          <w:rFonts w:ascii="Times New Roman" w:eastAsia="Times New Roman" w:hAnsi="Times New Roman" w:cs="Times New Roman"/>
          <w:sz w:val="28"/>
          <w:szCs w:val="28"/>
        </w:rPr>
        <w:lastRenderedPageBreak/>
        <w:t xml:space="preserve">губернаторской программы проведено бесплатное обучение компьютерной грамотности жителей </w:t>
      </w:r>
      <w:proofErr w:type="spellStart"/>
      <w:r w:rsidRPr="0034448B">
        <w:rPr>
          <w:rFonts w:ascii="Times New Roman" w:eastAsia="Times New Roman" w:hAnsi="Times New Roman" w:cs="Times New Roman"/>
          <w:sz w:val="28"/>
          <w:szCs w:val="28"/>
        </w:rPr>
        <w:t>Аксайского</w:t>
      </w:r>
      <w:proofErr w:type="spellEnd"/>
      <w:r w:rsidRPr="0034448B">
        <w:rPr>
          <w:rFonts w:ascii="Times New Roman" w:eastAsia="Times New Roman" w:hAnsi="Times New Roman" w:cs="Times New Roman"/>
          <w:sz w:val="28"/>
          <w:szCs w:val="28"/>
        </w:rPr>
        <w:t xml:space="preserve"> </w:t>
      </w:r>
      <w:proofErr w:type="spellStart"/>
      <w:r w:rsidRPr="0034448B">
        <w:rPr>
          <w:rFonts w:ascii="Times New Roman" w:eastAsia="Times New Roman" w:hAnsi="Times New Roman" w:cs="Times New Roman"/>
          <w:sz w:val="28"/>
          <w:szCs w:val="28"/>
        </w:rPr>
        <w:t>райна</w:t>
      </w:r>
      <w:proofErr w:type="spellEnd"/>
      <w:r w:rsidRPr="0034448B">
        <w:rPr>
          <w:rFonts w:ascii="Times New Roman" w:eastAsia="Times New Roman" w:hAnsi="Times New Roman" w:cs="Times New Roman"/>
          <w:sz w:val="28"/>
          <w:szCs w:val="28"/>
        </w:rPr>
        <w:t>.</w:t>
      </w:r>
    </w:p>
    <w:p w:rsidR="007551F8" w:rsidRPr="0034448B" w:rsidRDefault="007551F8" w:rsidP="0034448B">
      <w:pPr>
        <w:spacing w:after="0"/>
        <w:ind w:firstLine="58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В школе на договорной основе функционируют центры </w:t>
      </w:r>
      <w:proofErr w:type="spellStart"/>
      <w:r w:rsidRPr="0034448B">
        <w:rPr>
          <w:rFonts w:ascii="Times New Roman" w:eastAsia="Times New Roman" w:hAnsi="Times New Roman" w:cs="Times New Roman"/>
          <w:sz w:val="28"/>
          <w:szCs w:val="28"/>
        </w:rPr>
        <w:t>довузовской</w:t>
      </w:r>
      <w:proofErr w:type="spellEnd"/>
      <w:r w:rsidRPr="0034448B">
        <w:rPr>
          <w:rFonts w:ascii="Times New Roman" w:eastAsia="Times New Roman" w:hAnsi="Times New Roman" w:cs="Times New Roman"/>
          <w:sz w:val="28"/>
          <w:szCs w:val="28"/>
        </w:rPr>
        <w:t xml:space="preserve"> под</w:t>
      </w:r>
      <w:r w:rsidRPr="0034448B">
        <w:rPr>
          <w:rFonts w:ascii="Times New Roman" w:eastAsia="Times New Roman" w:hAnsi="Times New Roman" w:cs="Times New Roman"/>
          <w:sz w:val="28"/>
          <w:szCs w:val="28"/>
        </w:rPr>
        <w:softHyphen/>
        <w:t>готовки  РГУ (экономический факультет), РГЭУ (факультет Международных экономических отношений), Негосударственное учреждение дополнительного образования «Новосибирская академия дизайна и программирования» (образовательная деятельность в области компьютерных технологий),  в которых проходят обучения не только обучающиеся 10- 11 классов школы, а также выпускники города и района. В рамках сетевой ор</w:t>
      </w:r>
      <w:r w:rsidRPr="0034448B">
        <w:rPr>
          <w:rFonts w:ascii="Times New Roman" w:eastAsia="Times New Roman" w:hAnsi="Times New Roman" w:cs="Times New Roman"/>
          <w:sz w:val="28"/>
          <w:szCs w:val="28"/>
        </w:rPr>
        <w:softHyphen/>
        <w:t xml:space="preserve">ганизации </w:t>
      </w:r>
      <w:proofErr w:type="spellStart"/>
      <w:r w:rsidRPr="0034448B">
        <w:rPr>
          <w:rFonts w:ascii="Times New Roman" w:eastAsia="Times New Roman" w:hAnsi="Times New Roman" w:cs="Times New Roman"/>
          <w:sz w:val="28"/>
          <w:szCs w:val="28"/>
        </w:rPr>
        <w:t>предпрофильной</w:t>
      </w:r>
      <w:proofErr w:type="spellEnd"/>
      <w:r w:rsidRPr="0034448B">
        <w:rPr>
          <w:rFonts w:ascii="Times New Roman" w:eastAsia="Times New Roman" w:hAnsi="Times New Roman" w:cs="Times New Roman"/>
          <w:sz w:val="28"/>
          <w:szCs w:val="28"/>
        </w:rPr>
        <w:t xml:space="preserve"> подготовки обучающихся 9-х классов г. Аксая, возглавляемой Межшкольным районным комбинатом, школа является базовой для проведения курсов по выбору экономической и технологической направленности. </w:t>
      </w:r>
    </w:p>
    <w:p w:rsidR="00F277F3" w:rsidRDefault="00F277F3" w:rsidP="005959D6">
      <w:pPr>
        <w:spacing w:after="0"/>
        <w:ind w:firstLine="708"/>
        <w:jc w:val="both"/>
        <w:rPr>
          <w:rFonts w:ascii="Times New Roman" w:eastAsia="Calibri" w:hAnsi="Times New Roman" w:cs="Times New Roman"/>
          <w:sz w:val="28"/>
          <w:szCs w:val="28"/>
        </w:rPr>
      </w:pPr>
      <w:r w:rsidRPr="0034448B">
        <w:rPr>
          <w:rFonts w:ascii="Times New Roman" w:eastAsia="Calibri" w:hAnsi="Times New Roman" w:cs="Times New Roman"/>
          <w:sz w:val="28"/>
          <w:szCs w:val="28"/>
        </w:rPr>
        <w:t>На базе школы проводятся различные мероприятия районного и областного уровня: заседания районных методических объединений учителей, этапы районного конкурса профессионального мастерства « Учитель года», районной ярмарки «Инновации в образовании», семинары, мастер-классы</w:t>
      </w:r>
      <w:r w:rsidR="007E4AC7" w:rsidRPr="0034448B">
        <w:rPr>
          <w:rFonts w:ascii="Times New Roman" w:eastAsia="Calibri" w:hAnsi="Times New Roman" w:cs="Times New Roman"/>
          <w:sz w:val="28"/>
          <w:szCs w:val="28"/>
        </w:rPr>
        <w:t xml:space="preserve"> для учителей района и области.</w:t>
      </w:r>
    </w:p>
    <w:p w:rsidR="007B295A" w:rsidRPr="005959D6" w:rsidRDefault="007B295A" w:rsidP="005959D6">
      <w:pPr>
        <w:spacing w:after="0"/>
        <w:ind w:firstLine="708"/>
        <w:jc w:val="both"/>
        <w:rPr>
          <w:rFonts w:ascii="Times New Roman" w:eastAsia="Calibri" w:hAnsi="Times New Roman" w:cs="Times New Roman"/>
          <w:sz w:val="28"/>
          <w:szCs w:val="28"/>
        </w:rPr>
      </w:pPr>
    </w:p>
    <w:p w:rsidR="00F277F3" w:rsidRPr="0034448B" w:rsidRDefault="007B295A" w:rsidP="0034448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14</w:t>
      </w:r>
      <w:r w:rsidR="00F277F3" w:rsidRPr="0034448B">
        <w:rPr>
          <w:rFonts w:ascii="Times New Roman" w:hAnsi="Times New Roman" w:cs="Times New Roman"/>
          <w:b/>
          <w:sz w:val="28"/>
          <w:szCs w:val="28"/>
          <w:u w:val="single"/>
        </w:rPr>
        <w:t>. Основные сохраняющиеся  проблемы ОУ</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Анализ образовательной ситуации, сложившейся в образовательном учреждении позволяет сделать следующие выводы:</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 школа демонстрирует приверженность процессу модернизации системы образования, активно внедряя профильное обучение, </w:t>
      </w:r>
      <w:proofErr w:type="spellStart"/>
      <w:r w:rsidRPr="0034448B">
        <w:rPr>
          <w:rFonts w:ascii="Times New Roman" w:hAnsi="Times New Roman" w:cs="Times New Roman"/>
          <w:sz w:val="28"/>
          <w:szCs w:val="28"/>
        </w:rPr>
        <w:t>ФГОСы</w:t>
      </w:r>
      <w:proofErr w:type="spellEnd"/>
      <w:r w:rsidRPr="0034448B">
        <w:rPr>
          <w:rFonts w:ascii="Times New Roman" w:hAnsi="Times New Roman" w:cs="Times New Roman"/>
          <w:sz w:val="28"/>
          <w:szCs w:val="28"/>
        </w:rPr>
        <w:t xml:space="preserve"> 2 поколения, осуществляя информатизаци</w:t>
      </w:r>
      <w:r w:rsidR="00C36969">
        <w:rPr>
          <w:rFonts w:ascii="Times New Roman" w:hAnsi="Times New Roman" w:cs="Times New Roman"/>
          <w:sz w:val="28"/>
          <w:szCs w:val="28"/>
        </w:rPr>
        <w:t xml:space="preserve">ю образовательного процесса, </w:t>
      </w:r>
      <w:r w:rsidRPr="0034448B">
        <w:rPr>
          <w:rFonts w:ascii="Times New Roman" w:hAnsi="Times New Roman" w:cs="Times New Roman"/>
          <w:sz w:val="28"/>
          <w:szCs w:val="28"/>
        </w:rPr>
        <w:t xml:space="preserve">обновление материально-технической базы школы, внедрение в образовательный процесс современных образовательных технологий. </w:t>
      </w:r>
    </w:p>
    <w:p w:rsidR="00F277F3" w:rsidRPr="0034448B" w:rsidRDefault="00C36969" w:rsidP="0034448B">
      <w:pPr>
        <w:spacing w:after="0"/>
        <w:jc w:val="both"/>
        <w:rPr>
          <w:rFonts w:ascii="Times New Roman" w:hAnsi="Times New Roman" w:cs="Times New Roman"/>
          <w:sz w:val="28"/>
          <w:szCs w:val="28"/>
        </w:rPr>
      </w:pPr>
      <w:r>
        <w:rPr>
          <w:rFonts w:ascii="Times New Roman" w:hAnsi="Times New Roman" w:cs="Times New Roman"/>
          <w:sz w:val="28"/>
          <w:szCs w:val="28"/>
        </w:rPr>
        <w:t xml:space="preserve">- школа </w:t>
      </w:r>
      <w:r w:rsidR="00F277F3" w:rsidRPr="0034448B">
        <w:rPr>
          <w:rFonts w:ascii="Times New Roman" w:hAnsi="Times New Roman" w:cs="Times New Roman"/>
          <w:sz w:val="28"/>
          <w:szCs w:val="28"/>
        </w:rPr>
        <w:t xml:space="preserve">успешно выполняет муниципальное задание по предоставлению качественных образовательных услуг: уровень усвоения образовательных программ </w:t>
      </w:r>
      <w:proofErr w:type="gramStart"/>
      <w:r w:rsidR="00F277F3" w:rsidRPr="0034448B">
        <w:rPr>
          <w:rFonts w:ascii="Times New Roman" w:hAnsi="Times New Roman" w:cs="Times New Roman"/>
          <w:sz w:val="28"/>
          <w:szCs w:val="28"/>
        </w:rPr>
        <w:t>обучающимися</w:t>
      </w:r>
      <w:proofErr w:type="gramEnd"/>
      <w:r w:rsidR="00F277F3" w:rsidRPr="0034448B">
        <w:rPr>
          <w:rFonts w:ascii="Times New Roman" w:hAnsi="Times New Roman" w:cs="Times New Roman"/>
          <w:sz w:val="28"/>
          <w:szCs w:val="28"/>
        </w:rPr>
        <w:t xml:space="preserve"> по результатам года один из высоких в </w:t>
      </w:r>
      <w:proofErr w:type="spellStart"/>
      <w:r w:rsidR="00F277F3" w:rsidRPr="0034448B">
        <w:rPr>
          <w:rFonts w:ascii="Times New Roman" w:hAnsi="Times New Roman" w:cs="Times New Roman"/>
          <w:sz w:val="28"/>
          <w:szCs w:val="28"/>
        </w:rPr>
        <w:t>Аксайском</w:t>
      </w:r>
      <w:proofErr w:type="spellEnd"/>
      <w:r w:rsidR="00F277F3" w:rsidRPr="0034448B">
        <w:rPr>
          <w:rFonts w:ascii="Times New Roman" w:hAnsi="Times New Roman" w:cs="Times New Roman"/>
          <w:sz w:val="28"/>
          <w:szCs w:val="28"/>
        </w:rPr>
        <w:t xml:space="preserve"> районе, выпускники 9-х и 11-х классов занимают лидирующие позиции по результатам государственной (итоговой) аттестации, единого государственного экзамена.</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школа является благополучной в плане безопасности;</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в школе создан позитивный профессиональный климат;</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проводится успешная работа с одарёнными и способными детьми;</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 сформирована государственно-общественная система управления, что позволяет более полно учитывать мнение всех членов образовательного </w:t>
      </w:r>
      <w:r w:rsidRPr="0034448B">
        <w:rPr>
          <w:rFonts w:ascii="Times New Roman" w:hAnsi="Times New Roman" w:cs="Times New Roman"/>
          <w:sz w:val="28"/>
          <w:szCs w:val="28"/>
        </w:rPr>
        <w:lastRenderedPageBreak/>
        <w:t>процесса (родителей, обучающихся, педагогов) в принятии жизненно важных для школы вопросов;</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 xml:space="preserve">-  </w:t>
      </w:r>
      <w:proofErr w:type="spellStart"/>
      <w:r w:rsidRPr="0034448B">
        <w:rPr>
          <w:rFonts w:ascii="Times New Roman" w:hAnsi="Times New Roman" w:cs="Times New Roman"/>
          <w:sz w:val="28"/>
          <w:szCs w:val="28"/>
        </w:rPr>
        <w:t>Аксайская</w:t>
      </w:r>
      <w:proofErr w:type="spellEnd"/>
      <w:r w:rsidRPr="0034448B">
        <w:rPr>
          <w:rFonts w:ascii="Times New Roman" w:hAnsi="Times New Roman" w:cs="Times New Roman"/>
          <w:sz w:val="28"/>
          <w:szCs w:val="28"/>
        </w:rPr>
        <w:t xml:space="preserve"> школа № 2 – достаточно активный член социума.</w:t>
      </w:r>
    </w:p>
    <w:p w:rsidR="00F277F3" w:rsidRPr="0034448B" w:rsidRDefault="00F277F3" w:rsidP="0034448B">
      <w:pPr>
        <w:spacing w:after="0"/>
        <w:jc w:val="both"/>
        <w:rPr>
          <w:rFonts w:ascii="Times New Roman" w:hAnsi="Times New Roman" w:cs="Times New Roman"/>
          <w:sz w:val="28"/>
          <w:szCs w:val="28"/>
        </w:rPr>
      </w:pPr>
      <w:r w:rsidRPr="0034448B">
        <w:rPr>
          <w:rFonts w:ascii="Times New Roman" w:hAnsi="Times New Roman" w:cs="Times New Roman"/>
          <w:sz w:val="28"/>
          <w:szCs w:val="28"/>
        </w:rPr>
        <w:t>Вместе с тем, в деятельности образовательного учреждения имеются следующие проблемы:</w:t>
      </w:r>
    </w:p>
    <w:p w:rsidR="00F277F3" w:rsidRPr="0034448B" w:rsidRDefault="00F277F3" w:rsidP="0034448B">
      <w:pPr>
        <w:pStyle w:val="a6"/>
        <w:widowControl w:val="0"/>
        <w:numPr>
          <w:ilvl w:val="0"/>
          <w:numId w:val="13"/>
        </w:numPr>
        <w:autoSpaceDE w:val="0"/>
        <w:autoSpaceDN w:val="0"/>
        <w:adjustRightInd w:val="0"/>
        <w:spacing w:after="0"/>
        <w:jc w:val="both"/>
        <w:rPr>
          <w:rFonts w:ascii="Times New Roman" w:hAnsi="Times New Roman"/>
          <w:sz w:val="28"/>
          <w:szCs w:val="28"/>
        </w:rPr>
      </w:pPr>
      <w:r w:rsidRPr="0034448B">
        <w:rPr>
          <w:rFonts w:ascii="Times New Roman" w:hAnsi="Times New Roman"/>
          <w:sz w:val="28"/>
          <w:szCs w:val="28"/>
        </w:rPr>
        <w:t>недостаточная оснащенность образовательного процесса современной ученической  мебелью, устаревш</w:t>
      </w:r>
      <w:r w:rsidR="007E4AC7" w:rsidRPr="0034448B">
        <w:rPr>
          <w:rFonts w:ascii="Times New Roman" w:hAnsi="Times New Roman"/>
          <w:sz w:val="28"/>
          <w:szCs w:val="28"/>
        </w:rPr>
        <w:t>ее технологическое</w:t>
      </w:r>
      <w:r w:rsidRPr="0034448B">
        <w:rPr>
          <w:rFonts w:ascii="Times New Roman" w:hAnsi="Times New Roman"/>
          <w:sz w:val="28"/>
          <w:szCs w:val="28"/>
        </w:rPr>
        <w:t xml:space="preserve"> оборудование школьной столовой.  </w:t>
      </w:r>
    </w:p>
    <w:p w:rsidR="00F277F3" w:rsidRPr="0034448B" w:rsidRDefault="00F277F3" w:rsidP="0034448B">
      <w:pPr>
        <w:pStyle w:val="a6"/>
        <w:widowControl w:val="0"/>
        <w:numPr>
          <w:ilvl w:val="0"/>
          <w:numId w:val="13"/>
        </w:numPr>
        <w:autoSpaceDE w:val="0"/>
        <w:autoSpaceDN w:val="0"/>
        <w:adjustRightInd w:val="0"/>
        <w:spacing w:after="0"/>
        <w:jc w:val="both"/>
        <w:rPr>
          <w:rFonts w:ascii="Times New Roman" w:hAnsi="Times New Roman"/>
          <w:sz w:val="28"/>
          <w:szCs w:val="28"/>
        </w:rPr>
      </w:pPr>
      <w:r w:rsidRPr="0034448B">
        <w:rPr>
          <w:rFonts w:ascii="Times New Roman" w:hAnsi="Times New Roman"/>
          <w:sz w:val="28"/>
          <w:szCs w:val="28"/>
        </w:rPr>
        <w:t xml:space="preserve"> Не в полном объёме созданы санитарно-гигиенические условия пребывания </w:t>
      </w:r>
      <w:proofErr w:type="gramStart"/>
      <w:r w:rsidRPr="0034448B">
        <w:rPr>
          <w:rFonts w:ascii="Times New Roman" w:hAnsi="Times New Roman"/>
          <w:sz w:val="28"/>
          <w:szCs w:val="28"/>
        </w:rPr>
        <w:t>обучающихся</w:t>
      </w:r>
      <w:proofErr w:type="gramEnd"/>
      <w:r w:rsidRPr="0034448B">
        <w:rPr>
          <w:rFonts w:ascii="Times New Roman" w:hAnsi="Times New Roman"/>
          <w:sz w:val="28"/>
          <w:szCs w:val="28"/>
        </w:rPr>
        <w:t xml:space="preserve"> в школе. </w:t>
      </w:r>
      <w:proofErr w:type="gramStart"/>
      <w:r w:rsidRPr="0034448B">
        <w:rPr>
          <w:rFonts w:ascii="Times New Roman" w:hAnsi="Times New Roman"/>
          <w:sz w:val="28"/>
          <w:szCs w:val="28"/>
        </w:rPr>
        <w:t xml:space="preserve">На ликвидацию предписаний </w:t>
      </w:r>
      <w:proofErr w:type="spellStart"/>
      <w:r w:rsidRPr="0034448B">
        <w:rPr>
          <w:rFonts w:ascii="Times New Roman" w:hAnsi="Times New Roman"/>
          <w:sz w:val="28"/>
          <w:szCs w:val="28"/>
        </w:rPr>
        <w:t>Ростпотребнадзора</w:t>
      </w:r>
      <w:proofErr w:type="spellEnd"/>
      <w:r w:rsidRPr="0034448B">
        <w:rPr>
          <w:rFonts w:ascii="Times New Roman" w:hAnsi="Times New Roman"/>
          <w:sz w:val="28"/>
          <w:szCs w:val="28"/>
        </w:rPr>
        <w:t xml:space="preserve"> (завершение ремонта гардеробных,  душевых в спортивных раздевалках,    оснащение гардеробных и спортивных раздевалок индивидуальными шкафчиками для одежды и обуви, замена 80% школьной мебели на регулируемую по высоте  и т.д.) и </w:t>
      </w:r>
      <w:proofErr w:type="spellStart"/>
      <w:r w:rsidRPr="0034448B">
        <w:rPr>
          <w:rFonts w:ascii="Times New Roman" w:hAnsi="Times New Roman"/>
          <w:sz w:val="28"/>
          <w:szCs w:val="28"/>
        </w:rPr>
        <w:t>Пожнадзора</w:t>
      </w:r>
      <w:proofErr w:type="spellEnd"/>
      <w:r w:rsidRPr="0034448B">
        <w:rPr>
          <w:rFonts w:ascii="Times New Roman" w:hAnsi="Times New Roman"/>
          <w:sz w:val="28"/>
          <w:szCs w:val="28"/>
        </w:rPr>
        <w:t xml:space="preserve"> </w:t>
      </w:r>
      <w:r w:rsidR="007E4AC7" w:rsidRPr="0034448B">
        <w:rPr>
          <w:rFonts w:ascii="Times New Roman" w:hAnsi="Times New Roman"/>
          <w:sz w:val="28"/>
          <w:szCs w:val="28"/>
        </w:rPr>
        <w:t>в на</w:t>
      </w:r>
      <w:r w:rsidR="00895FCA">
        <w:rPr>
          <w:rFonts w:ascii="Times New Roman" w:hAnsi="Times New Roman"/>
          <w:sz w:val="28"/>
          <w:szCs w:val="28"/>
        </w:rPr>
        <w:t>стоящее время требуется более 12</w:t>
      </w:r>
      <w:r w:rsidR="00C36969">
        <w:rPr>
          <w:rFonts w:ascii="Times New Roman" w:hAnsi="Times New Roman"/>
          <w:sz w:val="28"/>
          <w:szCs w:val="28"/>
        </w:rPr>
        <w:t xml:space="preserve"> млн. рублей.</w:t>
      </w:r>
      <w:proofErr w:type="gramEnd"/>
      <w:r w:rsidR="00C36969">
        <w:rPr>
          <w:rFonts w:ascii="Times New Roman" w:hAnsi="Times New Roman"/>
          <w:sz w:val="28"/>
          <w:szCs w:val="28"/>
        </w:rPr>
        <w:t xml:space="preserve">  Имеются проблемы: ремонт отопительной системы,  замена</w:t>
      </w:r>
      <w:r w:rsidRPr="0034448B">
        <w:rPr>
          <w:rFonts w:ascii="Times New Roman" w:hAnsi="Times New Roman"/>
          <w:sz w:val="28"/>
          <w:szCs w:val="28"/>
        </w:rPr>
        <w:t xml:space="preserve"> окон на металлопласт</w:t>
      </w:r>
      <w:r w:rsidR="00C36969">
        <w:rPr>
          <w:rFonts w:ascii="Times New Roman" w:hAnsi="Times New Roman"/>
          <w:sz w:val="28"/>
          <w:szCs w:val="28"/>
        </w:rPr>
        <w:t xml:space="preserve"> (помещения начальной школы), утепление</w:t>
      </w:r>
      <w:r w:rsidRPr="0034448B">
        <w:rPr>
          <w:rFonts w:ascii="Times New Roman" w:hAnsi="Times New Roman"/>
          <w:sz w:val="28"/>
          <w:szCs w:val="28"/>
        </w:rPr>
        <w:t xml:space="preserve"> наружн</w:t>
      </w:r>
      <w:r w:rsidR="00C36969">
        <w:rPr>
          <w:rFonts w:ascii="Times New Roman" w:hAnsi="Times New Roman"/>
          <w:sz w:val="28"/>
          <w:szCs w:val="28"/>
        </w:rPr>
        <w:t>ых стен в блоке начальной школы, косметический ремонт спортивных залов, библиотеки.</w:t>
      </w:r>
      <w:r w:rsidRPr="0034448B">
        <w:rPr>
          <w:rFonts w:ascii="Times New Roman" w:hAnsi="Times New Roman"/>
          <w:sz w:val="28"/>
          <w:szCs w:val="28"/>
        </w:rPr>
        <w:t xml:space="preserve"> </w:t>
      </w:r>
    </w:p>
    <w:p w:rsidR="00F277F3" w:rsidRPr="0034448B" w:rsidRDefault="00F277F3" w:rsidP="0034448B">
      <w:pPr>
        <w:pStyle w:val="a6"/>
        <w:numPr>
          <w:ilvl w:val="0"/>
          <w:numId w:val="13"/>
        </w:numPr>
        <w:spacing w:after="0"/>
        <w:jc w:val="both"/>
        <w:rPr>
          <w:rFonts w:ascii="Times New Roman" w:hAnsi="Times New Roman"/>
          <w:sz w:val="28"/>
          <w:szCs w:val="28"/>
        </w:rPr>
      </w:pPr>
      <w:r w:rsidRPr="0034448B">
        <w:rPr>
          <w:rFonts w:ascii="Times New Roman" w:hAnsi="Times New Roman"/>
          <w:sz w:val="28"/>
          <w:szCs w:val="28"/>
        </w:rPr>
        <w:t>Ощутима проблема обновления кадров, привлечения в школу молодых специалистов.</w:t>
      </w:r>
    </w:p>
    <w:p w:rsidR="00F277F3" w:rsidRDefault="00F277F3" w:rsidP="0034448B">
      <w:pPr>
        <w:pStyle w:val="a6"/>
        <w:numPr>
          <w:ilvl w:val="0"/>
          <w:numId w:val="13"/>
        </w:numPr>
        <w:spacing w:after="0"/>
        <w:jc w:val="both"/>
        <w:rPr>
          <w:rFonts w:ascii="Times New Roman" w:hAnsi="Times New Roman"/>
          <w:sz w:val="28"/>
          <w:szCs w:val="28"/>
        </w:rPr>
      </w:pPr>
      <w:r w:rsidRPr="0034448B">
        <w:rPr>
          <w:rFonts w:ascii="Times New Roman" w:hAnsi="Times New Roman"/>
          <w:sz w:val="28"/>
          <w:szCs w:val="28"/>
        </w:rPr>
        <w:t>Недостаточный уровень воспитанности школьников.</w:t>
      </w:r>
    </w:p>
    <w:p w:rsidR="00C36969" w:rsidRPr="0034448B" w:rsidRDefault="00C36969" w:rsidP="0034448B">
      <w:pPr>
        <w:pStyle w:val="a6"/>
        <w:numPr>
          <w:ilvl w:val="0"/>
          <w:numId w:val="13"/>
        </w:numPr>
        <w:spacing w:after="0"/>
        <w:jc w:val="both"/>
        <w:rPr>
          <w:rFonts w:ascii="Times New Roman" w:hAnsi="Times New Roman"/>
          <w:sz w:val="28"/>
          <w:szCs w:val="28"/>
        </w:rPr>
      </w:pPr>
      <w:r>
        <w:rPr>
          <w:rFonts w:ascii="Times New Roman" w:hAnsi="Times New Roman"/>
          <w:sz w:val="28"/>
          <w:szCs w:val="28"/>
        </w:rPr>
        <w:t>Остро стоит вопрос сохранения и укрепления здоровья обучающихся и педагогов школы.</w:t>
      </w:r>
    </w:p>
    <w:p w:rsidR="00F277F3" w:rsidRPr="0034448B" w:rsidRDefault="00F277F3" w:rsidP="0034448B">
      <w:pPr>
        <w:spacing w:after="0"/>
        <w:jc w:val="both"/>
        <w:rPr>
          <w:rFonts w:ascii="Times New Roman" w:hAnsi="Times New Roman" w:cs="Times New Roman"/>
          <w:b/>
          <w:sz w:val="28"/>
          <w:szCs w:val="28"/>
          <w:u w:val="single"/>
        </w:rPr>
      </w:pPr>
    </w:p>
    <w:p w:rsidR="00F277F3" w:rsidRPr="0034448B" w:rsidRDefault="007B295A" w:rsidP="0034448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15</w:t>
      </w:r>
      <w:r w:rsidR="00F277F3" w:rsidRPr="0034448B">
        <w:rPr>
          <w:rFonts w:ascii="Times New Roman" w:hAnsi="Times New Roman" w:cs="Times New Roman"/>
          <w:b/>
          <w:sz w:val="28"/>
          <w:szCs w:val="28"/>
          <w:u w:val="single"/>
        </w:rPr>
        <w:t>. Основные направления ближайшего развития</w:t>
      </w:r>
    </w:p>
    <w:p w:rsidR="00F277F3" w:rsidRPr="0034448B" w:rsidRDefault="00F277F3" w:rsidP="0034448B">
      <w:pPr>
        <w:keepNext/>
        <w:keepLines/>
        <w:spacing w:after="0"/>
        <w:ind w:left="40"/>
        <w:jc w:val="both"/>
        <w:outlineLvl w:val="0"/>
        <w:rPr>
          <w:rFonts w:ascii="Times New Roman" w:eastAsia="Times New Roman" w:hAnsi="Times New Roman" w:cs="Times New Roman"/>
          <w:sz w:val="28"/>
          <w:szCs w:val="28"/>
        </w:rPr>
      </w:pPr>
      <w:bookmarkStart w:id="1" w:name="bookmark0"/>
      <w:r w:rsidRPr="0034448B">
        <w:rPr>
          <w:rFonts w:ascii="Times New Roman" w:eastAsia="Times New Roman" w:hAnsi="Times New Roman" w:cs="Times New Roman"/>
          <w:b/>
          <w:bCs/>
          <w:sz w:val="28"/>
          <w:szCs w:val="28"/>
        </w:rPr>
        <w:t xml:space="preserve">Цель, приоритетные </w:t>
      </w:r>
      <w:r w:rsidR="00163D0C">
        <w:rPr>
          <w:rFonts w:ascii="Times New Roman" w:eastAsia="Times New Roman" w:hAnsi="Times New Roman" w:cs="Times New Roman"/>
          <w:b/>
          <w:bCs/>
          <w:sz w:val="28"/>
          <w:szCs w:val="28"/>
        </w:rPr>
        <w:t>направления деятельности на 2013-2014</w:t>
      </w:r>
      <w:r w:rsidRPr="0034448B">
        <w:rPr>
          <w:rFonts w:ascii="Times New Roman" w:eastAsia="Times New Roman" w:hAnsi="Times New Roman" w:cs="Times New Roman"/>
          <w:b/>
          <w:bCs/>
          <w:sz w:val="28"/>
          <w:szCs w:val="28"/>
        </w:rPr>
        <w:t xml:space="preserve"> учебный год</w:t>
      </w:r>
      <w:bookmarkEnd w:id="1"/>
    </w:p>
    <w:p w:rsidR="00F277F3" w:rsidRPr="0034448B" w:rsidRDefault="00F277F3" w:rsidP="0034448B">
      <w:pPr>
        <w:spacing w:after="0"/>
        <w:ind w:left="40" w:right="20" w:firstLine="74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Основной целью деятельности школ</w:t>
      </w:r>
      <w:r w:rsidR="00C36969">
        <w:rPr>
          <w:rFonts w:ascii="Times New Roman" w:eastAsia="Times New Roman" w:hAnsi="Times New Roman" w:cs="Times New Roman"/>
          <w:sz w:val="28"/>
          <w:szCs w:val="28"/>
        </w:rPr>
        <w:t>ы в 2013-2014</w:t>
      </w:r>
      <w:r w:rsidRPr="0034448B">
        <w:rPr>
          <w:rFonts w:ascii="Times New Roman" w:eastAsia="Times New Roman" w:hAnsi="Times New Roman" w:cs="Times New Roman"/>
          <w:sz w:val="28"/>
          <w:szCs w:val="28"/>
        </w:rPr>
        <w:t xml:space="preserve"> учебном году является создание условий для формирования открытой, саморазвивающейся, информационно и технологически оснащенной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F277F3" w:rsidRPr="0034448B" w:rsidRDefault="00F277F3" w:rsidP="0034448B">
      <w:pPr>
        <w:keepNext/>
        <w:keepLines/>
        <w:spacing w:after="0"/>
        <w:ind w:left="40"/>
        <w:jc w:val="both"/>
        <w:outlineLvl w:val="0"/>
        <w:rPr>
          <w:rFonts w:ascii="Times New Roman" w:eastAsia="Times New Roman" w:hAnsi="Times New Roman" w:cs="Times New Roman"/>
          <w:sz w:val="28"/>
          <w:szCs w:val="28"/>
        </w:rPr>
      </w:pPr>
      <w:bookmarkStart w:id="2" w:name="bookmark1"/>
      <w:r w:rsidRPr="0034448B">
        <w:rPr>
          <w:rFonts w:ascii="Times New Roman" w:eastAsia="Times New Roman" w:hAnsi="Times New Roman" w:cs="Times New Roman"/>
          <w:b/>
          <w:bCs/>
          <w:sz w:val="28"/>
          <w:szCs w:val="28"/>
        </w:rPr>
        <w:t>Приоритетные направления деятельности</w:t>
      </w:r>
      <w:bookmarkEnd w:id="2"/>
      <w:r w:rsidRPr="0034448B">
        <w:rPr>
          <w:rFonts w:ascii="Times New Roman" w:eastAsia="Times New Roman" w:hAnsi="Times New Roman" w:cs="Times New Roman"/>
          <w:b/>
          <w:bCs/>
          <w:sz w:val="28"/>
          <w:szCs w:val="28"/>
        </w:rPr>
        <w:t>:</w:t>
      </w:r>
    </w:p>
    <w:p w:rsidR="00F277F3" w:rsidRPr="0034448B" w:rsidRDefault="00F277F3" w:rsidP="0034448B">
      <w:pPr>
        <w:numPr>
          <w:ilvl w:val="1"/>
          <w:numId w:val="14"/>
        </w:numPr>
        <w:tabs>
          <w:tab w:val="left" w:pos="760"/>
        </w:tabs>
        <w:spacing w:after="0"/>
        <w:ind w:left="760" w:right="2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Совершенствование управления школой путем развития форм обще</w:t>
      </w:r>
      <w:r w:rsidR="00C36969">
        <w:rPr>
          <w:rFonts w:ascii="Times New Roman" w:eastAsia="Times New Roman" w:hAnsi="Times New Roman" w:cs="Times New Roman"/>
          <w:sz w:val="28"/>
          <w:szCs w:val="28"/>
        </w:rPr>
        <w:t>ственного самоуправления. Активизация</w:t>
      </w:r>
      <w:r w:rsidRPr="0034448B">
        <w:rPr>
          <w:rFonts w:ascii="Times New Roman" w:eastAsia="Times New Roman" w:hAnsi="Times New Roman" w:cs="Times New Roman"/>
          <w:sz w:val="28"/>
          <w:szCs w:val="28"/>
        </w:rPr>
        <w:t xml:space="preserve"> работы общественного фонда «Наши дети» с правом юридического лица. Активное вовлечение родителей в дела школы. </w:t>
      </w:r>
    </w:p>
    <w:p w:rsidR="00F277F3" w:rsidRPr="0034448B" w:rsidRDefault="00F277F3" w:rsidP="0034448B">
      <w:pPr>
        <w:numPr>
          <w:ilvl w:val="1"/>
          <w:numId w:val="14"/>
        </w:numPr>
        <w:tabs>
          <w:tab w:val="left" w:pos="755"/>
        </w:tabs>
        <w:spacing w:after="0"/>
        <w:ind w:left="760" w:right="2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lastRenderedPageBreak/>
        <w:t>Повышение профессиональной компетентности учителя</w:t>
      </w:r>
      <w:r w:rsidR="00C36969">
        <w:rPr>
          <w:rFonts w:ascii="Times New Roman" w:eastAsia="Times New Roman" w:hAnsi="Times New Roman" w:cs="Times New Roman"/>
          <w:sz w:val="28"/>
          <w:szCs w:val="28"/>
        </w:rPr>
        <w:t>,</w:t>
      </w:r>
      <w:r w:rsidRPr="0034448B">
        <w:rPr>
          <w:rFonts w:ascii="Times New Roman" w:eastAsia="Times New Roman" w:hAnsi="Times New Roman" w:cs="Times New Roman"/>
          <w:sz w:val="28"/>
          <w:szCs w:val="28"/>
        </w:rPr>
        <w:t xml:space="preserve"> в том числе в вопросах инновационно</w:t>
      </w:r>
      <w:r w:rsidR="00C36969">
        <w:rPr>
          <w:rFonts w:ascii="Times New Roman" w:eastAsia="Times New Roman" w:hAnsi="Times New Roman" w:cs="Times New Roman"/>
          <w:sz w:val="28"/>
          <w:szCs w:val="28"/>
        </w:rPr>
        <w:t>й работы,  освоения современным  мультимедийным  оборудованием</w:t>
      </w:r>
      <w:r w:rsidRPr="0034448B">
        <w:rPr>
          <w:rFonts w:ascii="Times New Roman" w:eastAsia="Times New Roman" w:hAnsi="Times New Roman" w:cs="Times New Roman"/>
          <w:sz w:val="28"/>
          <w:szCs w:val="28"/>
        </w:rPr>
        <w:t>.</w:t>
      </w:r>
    </w:p>
    <w:p w:rsidR="00F277F3" w:rsidRPr="0034448B" w:rsidRDefault="00F277F3" w:rsidP="0034448B">
      <w:pPr>
        <w:numPr>
          <w:ilvl w:val="1"/>
          <w:numId w:val="14"/>
        </w:numPr>
        <w:tabs>
          <w:tab w:val="left" w:pos="750"/>
        </w:tabs>
        <w:spacing w:after="0"/>
        <w:ind w:left="760" w:right="2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Активизация воспитательного потенциала школы с целью обеспечения условий для реализации Концепции духовно-нравственного развития и воспитания личности гражданина России.</w:t>
      </w:r>
    </w:p>
    <w:p w:rsidR="00C36969" w:rsidRPr="00C36969" w:rsidRDefault="00F277F3" w:rsidP="00C36969">
      <w:pPr>
        <w:pStyle w:val="a6"/>
        <w:numPr>
          <w:ilvl w:val="1"/>
          <w:numId w:val="14"/>
        </w:numPr>
        <w:tabs>
          <w:tab w:val="left" w:pos="755"/>
        </w:tabs>
        <w:spacing w:after="0"/>
        <w:ind w:right="20"/>
        <w:jc w:val="both"/>
        <w:rPr>
          <w:rFonts w:ascii="Times New Roman" w:hAnsi="Times New Roman"/>
          <w:sz w:val="28"/>
          <w:szCs w:val="28"/>
        </w:rPr>
      </w:pPr>
      <w:r w:rsidRPr="00C36969">
        <w:rPr>
          <w:rFonts w:ascii="Times New Roman" w:hAnsi="Times New Roman"/>
          <w:sz w:val="28"/>
          <w:szCs w:val="28"/>
        </w:rPr>
        <w:t xml:space="preserve">Формирование условий для создания комфортной </w:t>
      </w:r>
      <w:r w:rsidR="00C36969">
        <w:rPr>
          <w:rFonts w:ascii="Times New Roman" w:hAnsi="Times New Roman"/>
          <w:sz w:val="28"/>
          <w:szCs w:val="28"/>
        </w:rPr>
        <w:t xml:space="preserve">развивающей среды, </w:t>
      </w:r>
      <w:r w:rsidR="00C36969" w:rsidRPr="00C36969">
        <w:rPr>
          <w:rFonts w:ascii="Times New Roman" w:hAnsi="Times New Roman"/>
          <w:sz w:val="28"/>
          <w:szCs w:val="28"/>
        </w:rPr>
        <w:t xml:space="preserve">обучения и образования в соответствии с требованиями </w:t>
      </w:r>
      <w:proofErr w:type="spellStart"/>
      <w:r w:rsidR="00C36969" w:rsidRPr="00C36969">
        <w:rPr>
          <w:rFonts w:ascii="Times New Roman" w:hAnsi="Times New Roman"/>
          <w:sz w:val="28"/>
          <w:szCs w:val="28"/>
        </w:rPr>
        <w:t>САНПиН</w:t>
      </w:r>
      <w:proofErr w:type="spellEnd"/>
      <w:r w:rsidR="00C36969" w:rsidRPr="00C36969">
        <w:rPr>
          <w:rFonts w:ascii="Times New Roman" w:hAnsi="Times New Roman"/>
          <w:sz w:val="28"/>
          <w:szCs w:val="28"/>
        </w:rPr>
        <w:t>.</w:t>
      </w:r>
    </w:p>
    <w:p w:rsidR="00F277F3" w:rsidRPr="0034448B" w:rsidRDefault="00F277F3" w:rsidP="0034448B">
      <w:pPr>
        <w:numPr>
          <w:ilvl w:val="1"/>
          <w:numId w:val="14"/>
        </w:numPr>
        <w:tabs>
          <w:tab w:val="left" w:pos="755"/>
        </w:tabs>
        <w:spacing w:after="0"/>
        <w:ind w:left="760" w:right="2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Активизация работы администрации школы по привлечению в школу молодых специалистов. </w:t>
      </w:r>
    </w:p>
    <w:p w:rsidR="00F277F3" w:rsidRPr="0034448B" w:rsidRDefault="00F277F3" w:rsidP="0034448B">
      <w:pPr>
        <w:numPr>
          <w:ilvl w:val="1"/>
          <w:numId w:val="14"/>
        </w:numPr>
        <w:tabs>
          <w:tab w:val="left" w:pos="755"/>
        </w:tabs>
        <w:spacing w:after="0"/>
        <w:ind w:left="760" w:right="2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Создание условий для полноценного медицинского и психологиче</w:t>
      </w:r>
      <w:r w:rsidR="00895FCA">
        <w:rPr>
          <w:rFonts w:ascii="Times New Roman" w:eastAsia="Times New Roman" w:hAnsi="Times New Roman" w:cs="Times New Roman"/>
          <w:sz w:val="28"/>
          <w:szCs w:val="28"/>
        </w:rPr>
        <w:t>ского сопровождения обучающихся, сохранению здоровья школьников и педагогов.</w:t>
      </w:r>
      <w:r w:rsidRPr="0034448B">
        <w:rPr>
          <w:rFonts w:ascii="Times New Roman" w:eastAsia="Times New Roman" w:hAnsi="Times New Roman" w:cs="Times New Roman"/>
          <w:sz w:val="28"/>
          <w:szCs w:val="28"/>
        </w:rPr>
        <w:t xml:space="preserve"> </w:t>
      </w:r>
    </w:p>
    <w:p w:rsidR="00F277F3" w:rsidRPr="0034448B" w:rsidRDefault="00F277F3" w:rsidP="0034448B">
      <w:pPr>
        <w:numPr>
          <w:ilvl w:val="1"/>
          <w:numId w:val="14"/>
        </w:numPr>
        <w:tabs>
          <w:tab w:val="left" w:pos="755"/>
        </w:tabs>
        <w:spacing w:after="0"/>
        <w:ind w:left="760" w:right="20"/>
        <w:jc w:val="both"/>
        <w:rPr>
          <w:rFonts w:ascii="Times New Roman" w:eastAsia="Times New Roman" w:hAnsi="Times New Roman" w:cs="Times New Roman"/>
          <w:sz w:val="28"/>
          <w:szCs w:val="28"/>
        </w:rPr>
      </w:pPr>
      <w:r w:rsidRPr="0034448B">
        <w:rPr>
          <w:rFonts w:ascii="Times New Roman" w:eastAsia="Times New Roman" w:hAnsi="Times New Roman" w:cs="Times New Roman"/>
          <w:sz w:val="28"/>
          <w:szCs w:val="28"/>
        </w:rPr>
        <w:t xml:space="preserve">Создание системы </w:t>
      </w:r>
      <w:r w:rsidR="00C36969">
        <w:rPr>
          <w:rFonts w:ascii="Times New Roman" w:eastAsia="Times New Roman" w:hAnsi="Times New Roman" w:cs="Times New Roman"/>
          <w:sz w:val="28"/>
          <w:szCs w:val="28"/>
        </w:rPr>
        <w:t xml:space="preserve">мониторинга </w:t>
      </w:r>
      <w:r w:rsidRPr="0034448B">
        <w:rPr>
          <w:rFonts w:ascii="Times New Roman" w:eastAsia="Times New Roman" w:hAnsi="Times New Roman" w:cs="Times New Roman"/>
          <w:sz w:val="28"/>
          <w:szCs w:val="28"/>
        </w:rPr>
        <w:t xml:space="preserve">качества образования. </w:t>
      </w:r>
    </w:p>
    <w:p w:rsidR="00F277F3" w:rsidRPr="0034448B" w:rsidRDefault="00F277F3" w:rsidP="0034448B">
      <w:pPr>
        <w:spacing w:after="0"/>
        <w:rPr>
          <w:rFonts w:ascii="Times New Roman" w:hAnsi="Times New Roman" w:cs="Times New Roman"/>
          <w:sz w:val="28"/>
          <w:szCs w:val="28"/>
        </w:rPr>
      </w:pPr>
    </w:p>
    <w:p w:rsidR="00F277F3" w:rsidRPr="0034448B" w:rsidRDefault="00F277F3" w:rsidP="0034448B">
      <w:pPr>
        <w:spacing w:after="0"/>
        <w:jc w:val="both"/>
        <w:rPr>
          <w:rFonts w:ascii="Times New Roman" w:hAnsi="Times New Roman" w:cs="Times New Roman"/>
          <w:sz w:val="28"/>
          <w:szCs w:val="28"/>
        </w:rPr>
      </w:pPr>
    </w:p>
    <w:p w:rsidR="00F277F3" w:rsidRPr="0034448B" w:rsidRDefault="00F277F3" w:rsidP="0034448B">
      <w:pPr>
        <w:spacing w:after="0"/>
        <w:jc w:val="both"/>
        <w:rPr>
          <w:rFonts w:ascii="Times New Roman" w:hAnsi="Times New Roman" w:cs="Times New Roman"/>
          <w:sz w:val="28"/>
          <w:szCs w:val="28"/>
        </w:rPr>
      </w:pPr>
    </w:p>
    <w:p w:rsidR="00F277F3" w:rsidRPr="0034448B" w:rsidRDefault="00F277F3" w:rsidP="0034448B">
      <w:pPr>
        <w:spacing w:after="0"/>
        <w:jc w:val="both"/>
        <w:rPr>
          <w:rFonts w:ascii="Times New Roman" w:hAnsi="Times New Roman" w:cs="Times New Roman"/>
          <w:sz w:val="28"/>
          <w:szCs w:val="28"/>
        </w:rPr>
      </w:pPr>
    </w:p>
    <w:p w:rsidR="00AB2774" w:rsidRPr="0034448B" w:rsidRDefault="00AB2774" w:rsidP="0034448B">
      <w:pPr>
        <w:rPr>
          <w:rFonts w:ascii="Times New Roman" w:hAnsi="Times New Roman" w:cs="Times New Roman"/>
          <w:sz w:val="28"/>
          <w:szCs w:val="28"/>
        </w:rPr>
      </w:pPr>
    </w:p>
    <w:sectPr w:rsidR="00AB2774" w:rsidRPr="0034448B" w:rsidSect="00F277F3">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FB" w:rsidRDefault="008E4AFB">
      <w:pPr>
        <w:spacing w:after="0" w:line="240" w:lineRule="auto"/>
      </w:pPr>
      <w:r>
        <w:separator/>
      </w:r>
    </w:p>
  </w:endnote>
  <w:endnote w:type="continuationSeparator" w:id="0">
    <w:p w:rsidR="008E4AFB" w:rsidRDefault="008E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8549"/>
      <w:docPartObj>
        <w:docPartGallery w:val="Page Numbers (Bottom of Page)"/>
        <w:docPartUnique/>
      </w:docPartObj>
    </w:sdtPr>
    <w:sdtEndPr/>
    <w:sdtContent>
      <w:p w:rsidR="00163D0C" w:rsidRDefault="00163D0C">
        <w:pPr>
          <w:pStyle w:val="af6"/>
          <w:jc w:val="right"/>
        </w:pPr>
        <w:r>
          <w:fldChar w:fldCharType="begin"/>
        </w:r>
        <w:r>
          <w:instrText xml:space="preserve"> PAGE   \* MERGEFORMAT </w:instrText>
        </w:r>
        <w:r>
          <w:fldChar w:fldCharType="separate"/>
        </w:r>
        <w:r w:rsidR="000C6580">
          <w:rPr>
            <w:noProof/>
          </w:rPr>
          <w:t>3</w:t>
        </w:r>
        <w:r>
          <w:rPr>
            <w:noProof/>
          </w:rPr>
          <w:fldChar w:fldCharType="end"/>
        </w:r>
      </w:p>
    </w:sdtContent>
  </w:sdt>
  <w:p w:rsidR="00163D0C" w:rsidRDefault="00163D0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FB" w:rsidRDefault="008E4AFB">
      <w:pPr>
        <w:spacing w:after="0" w:line="240" w:lineRule="auto"/>
      </w:pPr>
      <w:r>
        <w:separator/>
      </w:r>
    </w:p>
  </w:footnote>
  <w:footnote w:type="continuationSeparator" w:id="0">
    <w:p w:rsidR="008E4AFB" w:rsidRDefault="008E4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
    <w:nsid w:val="00000011"/>
    <w:multiLevelType w:val="singleLevel"/>
    <w:tmpl w:val="00000011"/>
    <w:name w:val="WW8Num17"/>
    <w:lvl w:ilvl="0">
      <w:numFmt w:val="bullet"/>
      <w:lvlText w:val=""/>
      <w:lvlJc w:val="left"/>
      <w:pPr>
        <w:tabs>
          <w:tab w:val="num" w:pos="644"/>
        </w:tabs>
        <w:ind w:left="644" w:hanging="360"/>
      </w:pPr>
      <w:rPr>
        <w:rFonts w:ascii="Wingdings" w:hAnsi="Wingdings"/>
      </w:rPr>
    </w:lvl>
  </w:abstractNum>
  <w:abstractNum w:abstractNumId="2">
    <w:nsid w:val="025245B1"/>
    <w:multiLevelType w:val="hybridMultilevel"/>
    <w:tmpl w:val="92683C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9058CC"/>
    <w:multiLevelType w:val="multilevel"/>
    <w:tmpl w:val="9036F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5E48FB"/>
    <w:multiLevelType w:val="hybridMultilevel"/>
    <w:tmpl w:val="25324A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73F3696"/>
    <w:multiLevelType w:val="hybridMultilevel"/>
    <w:tmpl w:val="8CCE6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89147EC"/>
    <w:multiLevelType w:val="hybridMultilevel"/>
    <w:tmpl w:val="CED663CC"/>
    <w:lvl w:ilvl="0" w:tplc="7BFE473E">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EA3139"/>
    <w:multiLevelType w:val="hybridMultilevel"/>
    <w:tmpl w:val="0774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F02831"/>
    <w:multiLevelType w:val="hybridMultilevel"/>
    <w:tmpl w:val="DF2AF812"/>
    <w:lvl w:ilvl="0" w:tplc="C338D50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D856A7D"/>
    <w:multiLevelType w:val="multilevel"/>
    <w:tmpl w:val="2494C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0B79D7"/>
    <w:multiLevelType w:val="hybridMultilevel"/>
    <w:tmpl w:val="DAA478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2C77DCF"/>
    <w:multiLevelType w:val="hybridMultilevel"/>
    <w:tmpl w:val="33A24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86D3D"/>
    <w:multiLevelType w:val="hybridMultilevel"/>
    <w:tmpl w:val="E7509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9E92515"/>
    <w:multiLevelType w:val="hybridMultilevel"/>
    <w:tmpl w:val="7D7455F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2532A5"/>
    <w:multiLevelType w:val="hybridMultilevel"/>
    <w:tmpl w:val="75CA3482"/>
    <w:lvl w:ilvl="0" w:tplc="C38697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846C01"/>
    <w:multiLevelType w:val="hybridMultilevel"/>
    <w:tmpl w:val="9F4A839E"/>
    <w:lvl w:ilvl="0" w:tplc="04190001">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16">
    <w:nsid w:val="1E393388"/>
    <w:multiLevelType w:val="hybridMultilevel"/>
    <w:tmpl w:val="381620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EE85334"/>
    <w:multiLevelType w:val="hybridMultilevel"/>
    <w:tmpl w:val="ADFC08A8"/>
    <w:lvl w:ilvl="0" w:tplc="D1E27B8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BE6A04"/>
    <w:multiLevelType w:val="hybridMultilevel"/>
    <w:tmpl w:val="E902989E"/>
    <w:lvl w:ilvl="0" w:tplc="C5BC6BB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8D59B5"/>
    <w:multiLevelType w:val="hybridMultilevel"/>
    <w:tmpl w:val="8EA4D2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2F4648AC"/>
    <w:multiLevelType w:val="hybridMultilevel"/>
    <w:tmpl w:val="1BA4A5A8"/>
    <w:lvl w:ilvl="0" w:tplc="5CEADEE2">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04A3231"/>
    <w:multiLevelType w:val="hybridMultilevel"/>
    <w:tmpl w:val="84C4F9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1A82F3D"/>
    <w:multiLevelType w:val="hybridMultilevel"/>
    <w:tmpl w:val="EB3CFCC6"/>
    <w:lvl w:ilvl="0" w:tplc="7BFE473E">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32256BD"/>
    <w:multiLevelType w:val="singleLevel"/>
    <w:tmpl w:val="0F569298"/>
    <w:lvl w:ilvl="0">
      <w:start w:val="1"/>
      <w:numFmt w:val="bullet"/>
      <w:lvlText w:val=""/>
      <w:lvlJc w:val="left"/>
      <w:pPr>
        <w:tabs>
          <w:tab w:val="num" w:pos="360"/>
        </w:tabs>
        <w:ind w:left="360" w:hanging="360"/>
      </w:pPr>
      <w:rPr>
        <w:rFonts w:ascii="Symbol" w:hAnsi="Symbol" w:hint="default"/>
      </w:rPr>
    </w:lvl>
  </w:abstractNum>
  <w:abstractNum w:abstractNumId="24">
    <w:nsid w:val="362D163D"/>
    <w:multiLevelType w:val="multilevel"/>
    <w:tmpl w:val="9AA8C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F449BE"/>
    <w:multiLevelType w:val="hybridMultilevel"/>
    <w:tmpl w:val="5D006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5B4633"/>
    <w:multiLevelType w:val="multilevel"/>
    <w:tmpl w:val="8D789D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1D4759"/>
    <w:multiLevelType w:val="hybridMultilevel"/>
    <w:tmpl w:val="C2722D3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nsid w:val="43CA5584"/>
    <w:multiLevelType w:val="hybridMultilevel"/>
    <w:tmpl w:val="E6AA91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468C246E"/>
    <w:multiLevelType w:val="multilevel"/>
    <w:tmpl w:val="B84E0A7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6E2D7B"/>
    <w:multiLevelType w:val="hybridMultilevel"/>
    <w:tmpl w:val="E4CE46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F3D16A1"/>
    <w:multiLevelType w:val="hybridMultilevel"/>
    <w:tmpl w:val="C8A2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0B0C16"/>
    <w:multiLevelType w:val="hybridMultilevel"/>
    <w:tmpl w:val="B3DC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F81501"/>
    <w:multiLevelType w:val="hybridMultilevel"/>
    <w:tmpl w:val="FC8069E6"/>
    <w:lvl w:ilvl="0" w:tplc="71B461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5A3A3470"/>
    <w:multiLevelType w:val="singleLevel"/>
    <w:tmpl w:val="0F1E6CBE"/>
    <w:lvl w:ilvl="0">
      <w:start w:val="4"/>
      <w:numFmt w:val="bullet"/>
      <w:lvlText w:val="-"/>
      <w:lvlJc w:val="left"/>
      <w:pPr>
        <w:tabs>
          <w:tab w:val="num" w:pos="1080"/>
        </w:tabs>
        <w:ind w:left="1080" w:hanging="360"/>
      </w:pPr>
    </w:lvl>
  </w:abstractNum>
  <w:abstractNum w:abstractNumId="35">
    <w:nsid w:val="5A844EA6"/>
    <w:multiLevelType w:val="hybridMultilevel"/>
    <w:tmpl w:val="C004F73C"/>
    <w:lvl w:ilvl="0" w:tplc="96888C2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5E009F"/>
    <w:multiLevelType w:val="hybridMultilevel"/>
    <w:tmpl w:val="07DCDC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89596B"/>
    <w:multiLevelType w:val="hybridMultilevel"/>
    <w:tmpl w:val="35964B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FCA1DEB"/>
    <w:multiLevelType w:val="hybridMultilevel"/>
    <w:tmpl w:val="7D76A9F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4A5DB9"/>
    <w:multiLevelType w:val="hybridMultilevel"/>
    <w:tmpl w:val="F2E4C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F7764B"/>
    <w:multiLevelType w:val="singleLevel"/>
    <w:tmpl w:val="0F569298"/>
    <w:lvl w:ilvl="0">
      <w:start w:val="1"/>
      <w:numFmt w:val="bullet"/>
      <w:lvlText w:val=""/>
      <w:lvlJc w:val="left"/>
      <w:pPr>
        <w:tabs>
          <w:tab w:val="num" w:pos="360"/>
        </w:tabs>
        <w:ind w:left="360" w:hanging="360"/>
      </w:pPr>
      <w:rPr>
        <w:rFonts w:ascii="Symbol" w:hAnsi="Symbol" w:hint="default"/>
      </w:rPr>
    </w:lvl>
  </w:abstractNum>
  <w:abstractNum w:abstractNumId="41">
    <w:nsid w:val="6B142BF8"/>
    <w:multiLevelType w:val="hybridMultilevel"/>
    <w:tmpl w:val="09E4A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E377614"/>
    <w:multiLevelType w:val="hybridMultilevel"/>
    <w:tmpl w:val="727441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7275EDD"/>
    <w:multiLevelType w:val="hybridMultilevel"/>
    <w:tmpl w:val="E314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FB1DE0"/>
    <w:multiLevelType w:val="hybridMultilevel"/>
    <w:tmpl w:val="24809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41"/>
  </w:num>
  <w:num w:numId="3">
    <w:abstractNumId w:val="21"/>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32"/>
  </w:num>
  <w:num w:numId="8">
    <w:abstractNumId w:val="22"/>
  </w:num>
  <w:num w:numId="9">
    <w:abstractNumId w:val="6"/>
  </w:num>
  <w:num w:numId="10">
    <w:abstractNumId w:val="39"/>
  </w:num>
  <w:num w:numId="11">
    <w:abstractNumId w:val="36"/>
  </w:num>
  <w:num w:numId="12">
    <w:abstractNumId w:val="35"/>
  </w:num>
  <w:num w:numId="13">
    <w:abstractNumId w:val="11"/>
  </w:num>
  <w:num w:numId="14">
    <w:abstractNumId w:val="0"/>
  </w:num>
  <w:num w:numId="15">
    <w:abstractNumId w:val="16"/>
  </w:num>
  <w:num w:numId="16">
    <w:abstractNumId w:val="15"/>
  </w:num>
  <w:num w:numId="17">
    <w:abstractNumId w:val="42"/>
  </w:num>
  <w:num w:numId="18">
    <w:abstractNumId w:val="29"/>
  </w:num>
  <w:num w:numId="19">
    <w:abstractNumId w:val="5"/>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38"/>
  </w:num>
  <w:num w:numId="24">
    <w:abstractNumId w:val="13"/>
  </w:num>
  <w:num w:numId="25">
    <w:abstractNumId w:val="33"/>
  </w:num>
  <w:num w:numId="26">
    <w:abstractNumId w:val="26"/>
  </w:num>
  <w:num w:numId="27">
    <w:abstractNumId w:val="9"/>
  </w:num>
  <w:num w:numId="28">
    <w:abstractNumId w:val="24"/>
  </w:num>
  <w:num w:numId="29">
    <w:abstractNumId w:val="14"/>
  </w:num>
  <w:num w:numId="30">
    <w:abstractNumId w:val="3"/>
  </w:num>
  <w:num w:numId="31">
    <w:abstractNumId w:val="4"/>
  </w:num>
  <w:num w:numId="32">
    <w:abstractNumId w:val="7"/>
  </w:num>
  <w:num w:numId="33">
    <w:abstractNumId w:val="37"/>
  </w:num>
  <w:num w:numId="34">
    <w:abstractNumId w:val="25"/>
  </w:num>
  <w:num w:numId="35">
    <w:abstractNumId w:val="23"/>
  </w:num>
  <w:num w:numId="36">
    <w:abstractNumId w:val="4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8"/>
  </w:num>
  <w:num w:numId="40">
    <w:abstractNumId w:val="34"/>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
  </w:num>
  <w:num w:numId="44">
    <w:abstractNumId w:val="31"/>
  </w:num>
  <w:num w:numId="45">
    <w:abstractNumId w:val="10"/>
  </w:num>
  <w:num w:numId="46">
    <w:abstractNumId w:val="2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F3"/>
    <w:rsid w:val="00077E80"/>
    <w:rsid w:val="000A394F"/>
    <w:rsid w:val="000C6580"/>
    <w:rsid w:val="00127FD3"/>
    <w:rsid w:val="00163D0C"/>
    <w:rsid w:val="00173476"/>
    <w:rsid w:val="00174D0F"/>
    <w:rsid w:val="001F6ECF"/>
    <w:rsid w:val="00241A8B"/>
    <w:rsid w:val="00251658"/>
    <w:rsid w:val="00272992"/>
    <w:rsid w:val="0029680A"/>
    <w:rsid w:val="002E5323"/>
    <w:rsid w:val="0034448B"/>
    <w:rsid w:val="003A45D6"/>
    <w:rsid w:val="003C0645"/>
    <w:rsid w:val="003C3EF5"/>
    <w:rsid w:val="003F1D8A"/>
    <w:rsid w:val="00411E60"/>
    <w:rsid w:val="00431689"/>
    <w:rsid w:val="004C772C"/>
    <w:rsid w:val="004D1C72"/>
    <w:rsid w:val="004F3543"/>
    <w:rsid w:val="005004B4"/>
    <w:rsid w:val="00507321"/>
    <w:rsid w:val="00520AF7"/>
    <w:rsid w:val="00531AB5"/>
    <w:rsid w:val="00534CA2"/>
    <w:rsid w:val="00552D6F"/>
    <w:rsid w:val="005959D6"/>
    <w:rsid w:val="006939F5"/>
    <w:rsid w:val="006F36D6"/>
    <w:rsid w:val="006F70FE"/>
    <w:rsid w:val="007353CD"/>
    <w:rsid w:val="00736A01"/>
    <w:rsid w:val="00741F6F"/>
    <w:rsid w:val="00750DBB"/>
    <w:rsid w:val="00751EC2"/>
    <w:rsid w:val="00752994"/>
    <w:rsid w:val="007551F8"/>
    <w:rsid w:val="0077680B"/>
    <w:rsid w:val="00781AC4"/>
    <w:rsid w:val="0079697A"/>
    <w:rsid w:val="007A1FD4"/>
    <w:rsid w:val="007B055A"/>
    <w:rsid w:val="007B295A"/>
    <w:rsid w:val="007E4AC7"/>
    <w:rsid w:val="00856BFF"/>
    <w:rsid w:val="00895FCA"/>
    <w:rsid w:val="008D6A3E"/>
    <w:rsid w:val="008E4AFB"/>
    <w:rsid w:val="0092472D"/>
    <w:rsid w:val="0096033F"/>
    <w:rsid w:val="009A3F12"/>
    <w:rsid w:val="009C6A97"/>
    <w:rsid w:val="009F40EF"/>
    <w:rsid w:val="00A2629B"/>
    <w:rsid w:val="00A40E8E"/>
    <w:rsid w:val="00A53DB2"/>
    <w:rsid w:val="00AB2774"/>
    <w:rsid w:val="00B55493"/>
    <w:rsid w:val="00BE0C40"/>
    <w:rsid w:val="00C1292F"/>
    <w:rsid w:val="00C36969"/>
    <w:rsid w:val="00C52F0A"/>
    <w:rsid w:val="00C914AD"/>
    <w:rsid w:val="00CA2927"/>
    <w:rsid w:val="00CB7465"/>
    <w:rsid w:val="00CC07B6"/>
    <w:rsid w:val="00D31FBD"/>
    <w:rsid w:val="00D43B4E"/>
    <w:rsid w:val="00DA3065"/>
    <w:rsid w:val="00DA47A0"/>
    <w:rsid w:val="00DF6487"/>
    <w:rsid w:val="00E04DEE"/>
    <w:rsid w:val="00E059CB"/>
    <w:rsid w:val="00E32F41"/>
    <w:rsid w:val="00E44CDF"/>
    <w:rsid w:val="00E50902"/>
    <w:rsid w:val="00E84E49"/>
    <w:rsid w:val="00EA7824"/>
    <w:rsid w:val="00F0036D"/>
    <w:rsid w:val="00F277F3"/>
    <w:rsid w:val="00FD6732"/>
    <w:rsid w:val="00FF1D0C"/>
    <w:rsid w:val="00FF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77F3"/>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77F3"/>
    <w:rPr>
      <w:rFonts w:ascii="Times New Roman" w:eastAsia="Times New Roman" w:hAnsi="Times New Roman" w:cs="Times New Roman"/>
      <w:b/>
      <w:bCs/>
      <w:sz w:val="24"/>
      <w:szCs w:val="24"/>
      <w:lang w:eastAsia="ru-RU"/>
    </w:rPr>
  </w:style>
  <w:style w:type="paragraph" w:styleId="a3">
    <w:name w:val="No Spacing"/>
    <w:aliases w:val="основа"/>
    <w:link w:val="a4"/>
    <w:uiPriority w:val="1"/>
    <w:qFormat/>
    <w:rsid w:val="00F277F3"/>
    <w:pPr>
      <w:spacing w:after="0" w:line="240" w:lineRule="auto"/>
    </w:pPr>
    <w:rPr>
      <w:rFonts w:ascii="Calibri" w:eastAsia="Calibri" w:hAnsi="Calibri" w:cs="Times New Roman"/>
    </w:rPr>
  </w:style>
  <w:style w:type="character" w:styleId="a5">
    <w:name w:val="Hyperlink"/>
    <w:basedOn w:val="a0"/>
    <w:uiPriority w:val="99"/>
    <w:rsid w:val="00F277F3"/>
    <w:rPr>
      <w:rFonts w:cs="Times New Roman"/>
      <w:color w:val="0000FF"/>
      <w:u w:val="single"/>
    </w:rPr>
  </w:style>
  <w:style w:type="paragraph" w:styleId="a6">
    <w:name w:val="List Paragraph"/>
    <w:basedOn w:val="a"/>
    <w:uiPriority w:val="34"/>
    <w:qFormat/>
    <w:rsid w:val="00F277F3"/>
    <w:pPr>
      <w:ind w:left="720"/>
      <w:contextualSpacing/>
    </w:pPr>
    <w:rPr>
      <w:rFonts w:ascii="Calibri" w:eastAsia="Times New Roman" w:hAnsi="Calibri" w:cs="Times New Roman"/>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rsid w:val="00F277F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277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7F3"/>
    <w:rPr>
      <w:rFonts w:ascii="Tahoma" w:eastAsiaTheme="minorEastAsia" w:hAnsi="Tahoma" w:cs="Tahoma"/>
      <w:sz w:val="16"/>
      <w:szCs w:val="16"/>
      <w:lang w:eastAsia="ru-RU"/>
    </w:rPr>
  </w:style>
  <w:style w:type="table" w:styleId="aa">
    <w:name w:val="Table Grid"/>
    <w:basedOn w:val="a1"/>
    <w:uiPriority w:val="59"/>
    <w:rsid w:val="00F277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11"/>
    <w:rsid w:val="00F277F3"/>
    <w:rPr>
      <w:rFonts w:ascii="Times New Roman" w:eastAsia="Times New Roman" w:hAnsi="Times New Roman" w:cs="Times New Roman"/>
      <w:spacing w:val="2"/>
      <w:sz w:val="20"/>
      <w:szCs w:val="20"/>
      <w:shd w:val="clear" w:color="auto" w:fill="FFFFFF"/>
    </w:rPr>
  </w:style>
  <w:style w:type="paragraph" w:customStyle="1" w:styleId="11">
    <w:name w:val="Основной текст1"/>
    <w:basedOn w:val="a"/>
    <w:link w:val="ab"/>
    <w:rsid w:val="00F277F3"/>
    <w:pPr>
      <w:shd w:val="clear" w:color="auto" w:fill="FFFFFF"/>
      <w:spacing w:after="180" w:line="0" w:lineRule="atLeast"/>
      <w:ind w:hanging="340"/>
    </w:pPr>
    <w:rPr>
      <w:rFonts w:ascii="Times New Roman" w:eastAsia="Times New Roman" w:hAnsi="Times New Roman" w:cs="Times New Roman"/>
      <w:spacing w:val="2"/>
      <w:sz w:val="20"/>
      <w:szCs w:val="20"/>
      <w:lang w:eastAsia="en-US"/>
    </w:rPr>
  </w:style>
  <w:style w:type="character" w:customStyle="1" w:styleId="ac">
    <w:name w:val="Основной текст + Полужирный"/>
    <w:basedOn w:val="ab"/>
    <w:rsid w:val="00F277F3"/>
    <w:rPr>
      <w:rFonts w:ascii="Times New Roman" w:eastAsia="Times New Roman" w:hAnsi="Times New Roman" w:cs="Times New Roman"/>
      <w:b/>
      <w:bCs/>
      <w:spacing w:val="1"/>
      <w:sz w:val="20"/>
      <w:szCs w:val="20"/>
      <w:shd w:val="clear" w:color="auto" w:fill="FFFFFF"/>
    </w:rPr>
  </w:style>
  <w:style w:type="paragraph" w:customStyle="1" w:styleId="2">
    <w:name w:val="Основной текст2"/>
    <w:basedOn w:val="a"/>
    <w:uiPriority w:val="99"/>
    <w:rsid w:val="00F277F3"/>
    <w:pPr>
      <w:shd w:val="clear" w:color="auto" w:fill="FFFFFF"/>
      <w:spacing w:after="60" w:line="250" w:lineRule="exact"/>
    </w:pPr>
    <w:rPr>
      <w:rFonts w:ascii="Times New Roman" w:eastAsia="Times New Roman" w:hAnsi="Times New Roman" w:cs="Times New Roman"/>
      <w:color w:val="000000"/>
      <w:spacing w:val="2"/>
      <w:sz w:val="20"/>
      <w:szCs w:val="20"/>
    </w:rPr>
  </w:style>
  <w:style w:type="character" w:styleId="ad">
    <w:name w:val="Emphasis"/>
    <w:basedOn w:val="a0"/>
    <w:uiPriority w:val="20"/>
    <w:qFormat/>
    <w:rsid w:val="00F277F3"/>
    <w:rPr>
      <w:i/>
      <w:iCs/>
    </w:rPr>
  </w:style>
  <w:style w:type="character" w:customStyle="1" w:styleId="FontStyle22">
    <w:name w:val="Font Style22"/>
    <w:basedOn w:val="a0"/>
    <w:rsid w:val="00F277F3"/>
    <w:rPr>
      <w:rFonts w:ascii="Times New Roman" w:hAnsi="Times New Roman" w:cs="Times New Roman"/>
      <w:sz w:val="26"/>
      <w:szCs w:val="26"/>
    </w:rPr>
  </w:style>
  <w:style w:type="paragraph" w:styleId="ae">
    <w:name w:val="Body Text Indent"/>
    <w:basedOn w:val="a"/>
    <w:link w:val="af"/>
    <w:rsid w:val="00F277F3"/>
    <w:pPr>
      <w:spacing w:after="120" w:line="240" w:lineRule="auto"/>
      <w:ind w:left="283"/>
    </w:pPr>
    <w:rPr>
      <w:rFonts w:ascii="Times New Roman" w:eastAsia="Times New Roman" w:hAnsi="Times New Roman" w:cs="Times New Roman"/>
      <w:sz w:val="20"/>
      <w:szCs w:val="20"/>
      <w:lang w:eastAsia="ar-SA"/>
    </w:rPr>
  </w:style>
  <w:style w:type="character" w:customStyle="1" w:styleId="af">
    <w:name w:val="Основной текст с отступом Знак"/>
    <w:basedOn w:val="a0"/>
    <w:link w:val="ae"/>
    <w:rsid w:val="00F277F3"/>
    <w:rPr>
      <w:rFonts w:ascii="Times New Roman" w:eastAsia="Times New Roman" w:hAnsi="Times New Roman" w:cs="Times New Roman"/>
      <w:sz w:val="20"/>
      <w:szCs w:val="20"/>
      <w:lang w:eastAsia="ar-SA"/>
    </w:rPr>
  </w:style>
  <w:style w:type="character" w:customStyle="1" w:styleId="WW8Num19z1">
    <w:name w:val="WW8Num19z1"/>
    <w:rsid w:val="00F277F3"/>
    <w:rPr>
      <w:rFonts w:ascii="Courier New" w:hAnsi="Courier New" w:cs="Courier New"/>
    </w:rPr>
  </w:style>
  <w:style w:type="paragraph" w:styleId="af0">
    <w:name w:val="Body Text"/>
    <w:basedOn w:val="a"/>
    <w:link w:val="af1"/>
    <w:uiPriority w:val="99"/>
    <w:unhideWhenUsed/>
    <w:rsid w:val="00F277F3"/>
    <w:pPr>
      <w:spacing w:after="120"/>
    </w:pPr>
  </w:style>
  <w:style w:type="character" w:customStyle="1" w:styleId="af1">
    <w:name w:val="Основной текст Знак"/>
    <w:basedOn w:val="a0"/>
    <w:link w:val="af0"/>
    <w:uiPriority w:val="99"/>
    <w:rsid w:val="00F277F3"/>
    <w:rPr>
      <w:rFonts w:eastAsiaTheme="minorEastAsia"/>
      <w:lang w:eastAsia="ru-RU"/>
    </w:rPr>
  </w:style>
  <w:style w:type="paragraph" w:customStyle="1" w:styleId="af2">
    <w:name w:val="Знак"/>
    <w:basedOn w:val="a"/>
    <w:rsid w:val="00F277F3"/>
    <w:pPr>
      <w:spacing w:after="160" w:line="240" w:lineRule="exact"/>
    </w:pPr>
    <w:rPr>
      <w:rFonts w:ascii="Verdana" w:eastAsia="Times New Roman" w:hAnsi="Verdana" w:cs="Times New Roman"/>
      <w:sz w:val="20"/>
      <w:szCs w:val="20"/>
      <w:lang w:val="en-US"/>
    </w:rPr>
  </w:style>
  <w:style w:type="paragraph" w:styleId="af3">
    <w:name w:val="caption"/>
    <w:basedOn w:val="a"/>
    <w:next w:val="a"/>
    <w:uiPriority w:val="35"/>
    <w:unhideWhenUsed/>
    <w:qFormat/>
    <w:rsid w:val="00F277F3"/>
    <w:pPr>
      <w:spacing w:line="240" w:lineRule="auto"/>
    </w:pPr>
    <w:rPr>
      <w:b/>
      <w:bCs/>
      <w:color w:val="4F81BD" w:themeColor="accent1"/>
      <w:sz w:val="18"/>
      <w:szCs w:val="18"/>
    </w:rPr>
  </w:style>
  <w:style w:type="character" w:customStyle="1" w:styleId="af4">
    <w:name w:val="Верхний колонтитул Знак"/>
    <w:basedOn w:val="a0"/>
    <w:link w:val="af5"/>
    <w:uiPriority w:val="99"/>
    <w:semiHidden/>
    <w:rsid w:val="00F277F3"/>
    <w:rPr>
      <w:rFonts w:eastAsiaTheme="minorEastAsia"/>
      <w:lang w:eastAsia="ru-RU"/>
    </w:rPr>
  </w:style>
  <w:style w:type="paragraph" w:styleId="af5">
    <w:name w:val="header"/>
    <w:basedOn w:val="a"/>
    <w:link w:val="af4"/>
    <w:uiPriority w:val="99"/>
    <w:semiHidden/>
    <w:unhideWhenUsed/>
    <w:rsid w:val="00F277F3"/>
    <w:pPr>
      <w:tabs>
        <w:tab w:val="center" w:pos="4677"/>
        <w:tab w:val="right" w:pos="9355"/>
      </w:tabs>
      <w:spacing w:after="0" w:line="240" w:lineRule="auto"/>
    </w:pPr>
  </w:style>
  <w:style w:type="paragraph" w:styleId="af6">
    <w:name w:val="footer"/>
    <w:basedOn w:val="a"/>
    <w:link w:val="af7"/>
    <w:uiPriority w:val="99"/>
    <w:unhideWhenUsed/>
    <w:rsid w:val="00F277F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277F3"/>
    <w:rPr>
      <w:rFonts w:eastAsiaTheme="minorEastAsia"/>
      <w:lang w:eastAsia="ru-RU"/>
    </w:rPr>
  </w:style>
  <w:style w:type="paragraph" w:styleId="af8">
    <w:name w:val="footnote text"/>
    <w:basedOn w:val="a"/>
    <w:link w:val="af9"/>
    <w:uiPriority w:val="99"/>
    <w:semiHidden/>
    <w:unhideWhenUsed/>
    <w:rsid w:val="00F277F3"/>
    <w:pPr>
      <w:spacing w:after="0" w:line="240" w:lineRule="auto"/>
    </w:pPr>
    <w:rPr>
      <w:sz w:val="20"/>
      <w:szCs w:val="20"/>
    </w:rPr>
  </w:style>
  <w:style w:type="character" w:customStyle="1" w:styleId="af9">
    <w:name w:val="Текст сноски Знак"/>
    <w:basedOn w:val="a0"/>
    <w:link w:val="af8"/>
    <w:uiPriority w:val="99"/>
    <w:semiHidden/>
    <w:rsid w:val="00F277F3"/>
    <w:rPr>
      <w:rFonts w:eastAsiaTheme="minorEastAsia"/>
      <w:sz w:val="20"/>
      <w:szCs w:val="20"/>
      <w:lang w:eastAsia="ru-RU"/>
    </w:rPr>
  </w:style>
  <w:style w:type="table" w:customStyle="1" w:styleId="12">
    <w:name w:val="Сетка таблицы1"/>
    <w:basedOn w:val="a1"/>
    <w:next w:val="aa"/>
    <w:rsid w:val="00F277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основа Знак"/>
    <w:link w:val="a3"/>
    <w:uiPriority w:val="1"/>
    <w:locked/>
    <w:rsid w:val="0077680B"/>
    <w:rPr>
      <w:rFonts w:ascii="Calibri" w:eastAsia="Calibri" w:hAnsi="Calibri" w:cs="Times New Roman"/>
      <w:lang w:eastAsia="ru-RU"/>
    </w:rPr>
  </w:style>
  <w:style w:type="character" w:customStyle="1" w:styleId="afa">
    <w:name w:val="Название Знак"/>
    <w:link w:val="afb"/>
    <w:uiPriority w:val="99"/>
    <w:locked/>
    <w:rsid w:val="00D43B4E"/>
    <w:rPr>
      <w:b/>
      <w:sz w:val="32"/>
      <w:lang w:eastAsia="ru-RU"/>
    </w:rPr>
  </w:style>
  <w:style w:type="paragraph" w:styleId="afb">
    <w:name w:val="Title"/>
    <w:basedOn w:val="a"/>
    <w:link w:val="afa"/>
    <w:uiPriority w:val="99"/>
    <w:qFormat/>
    <w:rsid w:val="00D43B4E"/>
    <w:pPr>
      <w:spacing w:after="0" w:line="240" w:lineRule="auto"/>
      <w:ind w:left="-142" w:firstLine="142"/>
      <w:jc w:val="center"/>
    </w:pPr>
    <w:rPr>
      <w:rFonts w:eastAsiaTheme="minorHAnsi"/>
      <w:b/>
      <w:sz w:val="32"/>
    </w:rPr>
  </w:style>
  <w:style w:type="character" w:customStyle="1" w:styleId="13">
    <w:name w:val="Название Знак1"/>
    <w:basedOn w:val="a0"/>
    <w:uiPriority w:val="10"/>
    <w:rsid w:val="00D43B4E"/>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semiHidden/>
    <w:unhideWhenUsed/>
    <w:rsid w:val="00D43B4E"/>
    <w:pPr>
      <w:spacing w:after="120"/>
    </w:pPr>
    <w:rPr>
      <w:sz w:val="16"/>
      <w:szCs w:val="16"/>
    </w:rPr>
  </w:style>
  <w:style w:type="character" w:customStyle="1" w:styleId="30">
    <w:name w:val="Основной текст 3 Знак"/>
    <w:basedOn w:val="a0"/>
    <w:link w:val="3"/>
    <w:uiPriority w:val="99"/>
    <w:semiHidden/>
    <w:rsid w:val="00D43B4E"/>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77F3"/>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77F3"/>
    <w:rPr>
      <w:rFonts w:ascii="Times New Roman" w:eastAsia="Times New Roman" w:hAnsi="Times New Roman" w:cs="Times New Roman"/>
      <w:b/>
      <w:bCs/>
      <w:sz w:val="24"/>
      <w:szCs w:val="24"/>
      <w:lang w:eastAsia="ru-RU"/>
    </w:rPr>
  </w:style>
  <w:style w:type="paragraph" w:styleId="a3">
    <w:name w:val="No Spacing"/>
    <w:aliases w:val="основа"/>
    <w:link w:val="a4"/>
    <w:uiPriority w:val="1"/>
    <w:qFormat/>
    <w:rsid w:val="00F277F3"/>
    <w:pPr>
      <w:spacing w:after="0" w:line="240" w:lineRule="auto"/>
    </w:pPr>
    <w:rPr>
      <w:rFonts w:ascii="Calibri" w:eastAsia="Calibri" w:hAnsi="Calibri" w:cs="Times New Roman"/>
    </w:rPr>
  </w:style>
  <w:style w:type="character" w:styleId="a5">
    <w:name w:val="Hyperlink"/>
    <w:basedOn w:val="a0"/>
    <w:uiPriority w:val="99"/>
    <w:rsid w:val="00F277F3"/>
    <w:rPr>
      <w:rFonts w:cs="Times New Roman"/>
      <w:color w:val="0000FF"/>
      <w:u w:val="single"/>
    </w:rPr>
  </w:style>
  <w:style w:type="paragraph" w:styleId="a6">
    <w:name w:val="List Paragraph"/>
    <w:basedOn w:val="a"/>
    <w:uiPriority w:val="34"/>
    <w:qFormat/>
    <w:rsid w:val="00F277F3"/>
    <w:pPr>
      <w:ind w:left="720"/>
      <w:contextualSpacing/>
    </w:pPr>
    <w:rPr>
      <w:rFonts w:ascii="Calibri" w:eastAsia="Times New Roman" w:hAnsi="Calibri" w:cs="Times New Roman"/>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rsid w:val="00F277F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277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7F3"/>
    <w:rPr>
      <w:rFonts w:ascii="Tahoma" w:eastAsiaTheme="minorEastAsia" w:hAnsi="Tahoma" w:cs="Tahoma"/>
      <w:sz w:val="16"/>
      <w:szCs w:val="16"/>
      <w:lang w:eastAsia="ru-RU"/>
    </w:rPr>
  </w:style>
  <w:style w:type="table" w:styleId="aa">
    <w:name w:val="Table Grid"/>
    <w:basedOn w:val="a1"/>
    <w:uiPriority w:val="59"/>
    <w:rsid w:val="00F277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11"/>
    <w:rsid w:val="00F277F3"/>
    <w:rPr>
      <w:rFonts w:ascii="Times New Roman" w:eastAsia="Times New Roman" w:hAnsi="Times New Roman" w:cs="Times New Roman"/>
      <w:spacing w:val="2"/>
      <w:sz w:val="20"/>
      <w:szCs w:val="20"/>
      <w:shd w:val="clear" w:color="auto" w:fill="FFFFFF"/>
    </w:rPr>
  </w:style>
  <w:style w:type="paragraph" w:customStyle="1" w:styleId="11">
    <w:name w:val="Основной текст1"/>
    <w:basedOn w:val="a"/>
    <w:link w:val="ab"/>
    <w:rsid w:val="00F277F3"/>
    <w:pPr>
      <w:shd w:val="clear" w:color="auto" w:fill="FFFFFF"/>
      <w:spacing w:after="180" w:line="0" w:lineRule="atLeast"/>
      <w:ind w:hanging="340"/>
    </w:pPr>
    <w:rPr>
      <w:rFonts w:ascii="Times New Roman" w:eastAsia="Times New Roman" w:hAnsi="Times New Roman" w:cs="Times New Roman"/>
      <w:spacing w:val="2"/>
      <w:sz w:val="20"/>
      <w:szCs w:val="20"/>
      <w:lang w:eastAsia="en-US"/>
    </w:rPr>
  </w:style>
  <w:style w:type="character" w:customStyle="1" w:styleId="ac">
    <w:name w:val="Основной текст + Полужирный"/>
    <w:basedOn w:val="ab"/>
    <w:rsid w:val="00F277F3"/>
    <w:rPr>
      <w:rFonts w:ascii="Times New Roman" w:eastAsia="Times New Roman" w:hAnsi="Times New Roman" w:cs="Times New Roman"/>
      <w:b/>
      <w:bCs/>
      <w:spacing w:val="1"/>
      <w:sz w:val="20"/>
      <w:szCs w:val="20"/>
      <w:shd w:val="clear" w:color="auto" w:fill="FFFFFF"/>
    </w:rPr>
  </w:style>
  <w:style w:type="paragraph" w:customStyle="1" w:styleId="2">
    <w:name w:val="Основной текст2"/>
    <w:basedOn w:val="a"/>
    <w:uiPriority w:val="99"/>
    <w:rsid w:val="00F277F3"/>
    <w:pPr>
      <w:shd w:val="clear" w:color="auto" w:fill="FFFFFF"/>
      <w:spacing w:after="60" w:line="250" w:lineRule="exact"/>
    </w:pPr>
    <w:rPr>
      <w:rFonts w:ascii="Times New Roman" w:eastAsia="Times New Roman" w:hAnsi="Times New Roman" w:cs="Times New Roman"/>
      <w:color w:val="000000"/>
      <w:spacing w:val="2"/>
      <w:sz w:val="20"/>
      <w:szCs w:val="20"/>
    </w:rPr>
  </w:style>
  <w:style w:type="character" w:styleId="ad">
    <w:name w:val="Emphasis"/>
    <w:basedOn w:val="a0"/>
    <w:uiPriority w:val="20"/>
    <w:qFormat/>
    <w:rsid w:val="00F277F3"/>
    <w:rPr>
      <w:i/>
      <w:iCs/>
    </w:rPr>
  </w:style>
  <w:style w:type="character" w:customStyle="1" w:styleId="FontStyle22">
    <w:name w:val="Font Style22"/>
    <w:basedOn w:val="a0"/>
    <w:rsid w:val="00F277F3"/>
    <w:rPr>
      <w:rFonts w:ascii="Times New Roman" w:hAnsi="Times New Roman" w:cs="Times New Roman"/>
      <w:sz w:val="26"/>
      <w:szCs w:val="26"/>
    </w:rPr>
  </w:style>
  <w:style w:type="paragraph" w:styleId="ae">
    <w:name w:val="Body Text Indent"/>
    <w:basedOn w:val="a"/>
    <w:link w:val="af"/>
    <w:rsid w:val="00F277F3"/>
    <w:pPr>
      <w:spacing w:after="120" w:line="240" w:lineRule="auto"/>
      <w:ind w:left="283"/>
    </w:pPr>
    <w:rPr>
      <w:rFonts w:ascii="Times New Roman" w:eastAsia="Times New Roman" w:hAnsi="Times New Roman" w:cs="Times New Roman"/>
      <w:sz w:val="20"/>
      <w:szCs w:val="20"/>
      <w:lang w:eastAsia="ar-SA"/>
    </w:rPr>
  </w:style>
  <w:style w:type="character" w:customStyle="1" w:styleId="af">
    <w:name w:val="Основной текст с отступом Знак"/>
    <w:basedOn w:val="a0"/>
    <w:link w:val="ae"/>
    <w:rsid w:val="00F277F3"/>
    <w:rPr>
      <w:rFonts w:ascii="Times New Roman" w:eastAsia="Times New Roman" w:hAnsi="Times New Roman" w:cs="Times New Roman"/>
      <w:sz w:val="20"/>
      <w:szCs w:val="20"/>
      <w:lang w:eastAsia="ar-SA"/>
    </w:rPr>
  </w:style>
  <w:style w:type="character" w:customStyle="1" w:styleId="WW8Num19z1">
    <w:name w:val="WW8Num19z1"/>
    <w:rsid w:val="00F277F3"/>
    <w:rPr>
      <w:rFonts w:ascii="Courier New" w:hAnsi="Courier New" w:cs="Courier New"/>
    </w:rPr>
  </w:style>
  <w:style w:type="paragraph" w:styleId="af0">
    <w:name w:val="Body Text"/>
    <w:basedOn w:val="a"/>
    <w:link w:val="af1"/>
    <w:uiPriority w:val="99"/>
    <w:unhideWhenUsed/>
    <w:rsid w:val="00F277F3"/>
    <w:pPr>
      <w:spacing w:after="120"/>
    </w:pPr>
  </w:style>
  <w:style w:type="character" w:customStyle="1" w:styleId="af1">
    <w:name w:val="Основной текст Знак"/>
    <w:basedOn w:val="a0"/>
    <w:link w:val="af0"/>
    <w:uiPriority w:val="99"/>
    <w:rsid w:val="00F277F3"/>
    <w:rPr>
      <w:rFonts w:eastAsiaTheme="minorEastAsia"/>
      <w:lang w:eastAsia="ru-RU"/>
    </w:rPr>
  </w:style>
  <w:style w:type="paragraph" w:customStyle="1" w:styleId="af2">
    <w:name w:val="Знак"/>
    <w:basedOn w:val="a"/>
    <w:rsid w:val="00F277F3"/>
    <w:pPr>
      <w:spacing w:after="160" w:line="240" w:lineRule="exact"/>
    </w:pPr>
    <w:rPr>
      <w:rFonts w:ascii="Verdana" w:eastAsia="Times New Roman" w:hAnsi="Verdana" w:cs="Times New Roman"/>
      <w:sz w:val="20"/>
      <w:szCs w:val="20"/>
      <w:lang w:val="en-US"/>
    </w:rPr>
  </w:style>
  <w:style w:type="paragraph" w:styleId="af3">
    <w:name w:val="caption"/>
    <w:basedOn w:val="a"/>
    <w:next w:val="a"/>
    <w:uiPriority w:val="35"/>
    <w:unhideWhenUsed/>
    <w:qFormat/>
    <w:rsid w:val="00F277F3"/>
    <w:pPr>
      <w:spacing w:line="240" w:lineRule="auto"/>
    </w:pPr>
    <w:rPr>
      <w:b/>
      <w:bCs/>
      <w:color w:val="4F81BD" w:themeColor="accent1"/>
      <w:sz w:val="18"/>
      <w:szCs w:val="18"/>
    </w:rPr>
  </w:style>
  <w:style w:type="character" w:customStyle="1" w:styleId="af4">
    <w:name w:val="Верхний колонтитул Знак"/>
    <w:basedOn w:val="a0"/>
    <w:link w:val="af5"/>
    <w:uiPriority w:val="99"/>
    <w:semiHidden/>
    <w:rsid w:val="00F277F3"/>
    <w:rPr>
      <w:rFonts w:eastAsiaTheme="minorEastAsia"/>
      <w:lang w:eastAsia="ru-RU"/>
    </w:rPr>
  </w:style>
  <w:style w:type="paragraph" w:styleId="af5">
    <w:name w:val="header"/>
    <w:basedOn w:val="a"/>
    <w:link w:val="af4"/>
    <w:uiPriority w:val="99"/>
    <w:semiHidden/>
    <w:unhideWhenUsed/>
    <w:rsid w:val="00F277F3"/>
    <w:pPr>
      <w:tabs>
        <w:tab w:val="center" w:pos="4677"/>
        <w:tab w:val="right" w:pos="9355"/>
      </w:tabs>
      <w:spacing w:after="0" w:line="240" w:lineRule="auto"/>
    </w:pPr>
  </w:style>
  <w:style w:type="paragraph" w:styleId="af6">
    <w:name w:val="footer"/>
    <w:basedOn w:val="a"/>
    <w:link w:val="af7"/>
    <w:uiPriority w:val="99"/>
    <w:unhideWhenUsed/>
    <w:rsid w:val="00F277F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277F3"/>
    <w:rPr>
      <w:rFonts w:eastAsiaTheme="minorEastAsia"/>
      <w:lang w:eastAsia="ru-RU"/>
    </w:rPr>
  </w:style>
  <w:style w:type="paragraph" w:styleId="af8">
    <w:name w:val="footnote text"/>
    <w:basedOn w:val="a"/>
    <w:link w:val="af9"/>
    <w:uiPriority w:val="99"/>
    <w:semiHidden/>
    <w:unhideWhenUsed/>
    <w:rsid w:val="00F277F3"/>
    <w:pPr>
      <w:spacing w:after="0" w:line="240" w:lineRule="auto"/>
    </w:pPr>
    <w:rPr>
      <w:sz w:val="20"/>
      <w:szCs w:val="20"/>
    </w:rPr>
  </w:style>
  <w:style w:type="character" w:customStyle="1" w:styleId="af9">
    <w:name w:val="Текст сноски Знак"/>
    <w:basedOn w:val="a0"/>
    <w:link w:val="af8"/>
    <w:uiPriority w:val="99"/>
    <w:semiHidden/>
    <w:rsid w:val="00F277F3"/>
    <w:rPr>
      <w:rFonts w:eastAsiaTheme="minorEastAsia"/>
      <w:sz w:val="20"/>
      <w:szCs w:val="20"/>
      <w:lang w:eastAsia="ru-RU"/>
    </w:rPr>
  </w:style>
  <w:style w:type="table" w:customStyle="1" w:styleId="12">
    <w:name w:val="Сетка таблицы1"/>
    <w:basedOn w:val="a1"/>
    <w:next w:val="aa"/>
    <w:rsid w:val="00F277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основа Знак"/>
    <w:link w:val="a3"/>
    <w:uiPriority w:val="1"/>
    <w:locked/>
    <w:rsid w:val="0077680B"/>
    <w:rPr>
      <w:rFonts w:ascii="Calibri" w:eastAsia="Calibri" w:hAnsi="Calibri" w:cs="Times New Roman"/>
      <w:lang w:eastAsia="ru-RU"/>
    </w:rPr>
  </w:style>
  <w:style w:type="character" w:customStyle="1" w:styleId="afa">
    <w:name w:val="Название Знак"/>
    <w:link w:val="afb"/>
    <w:uiPriority w:val="99"/>
    <w:locked/>
    <w:rsid w:val="00D43B4E"/>
    <w:rPr>
      <w:b/>
      <w:sz w:val="32"/>
      <w:lang w:eastAsia="ru-RU"/>
    </w:rPr>
  </w:style>
  <w:style w:type="paragraph" w:styleId="afb">
    <w:name w:val="Title"/>
    <w:basedOn w:val="a"/>
    <w:link w:val="afa"/>
    <w:uiPriority w:val="99"/>
    <w:qFormat/>
    <w:rsid w:val="00D43B4E"/>
    <w:pPr>
      <w:spacing w:after="0" w:line="240" w:lineRule="auto"/>
      <w:ind w:left="-142" w:firstLine="142"/>
      <w:jc w:val="center"/>
    </w:pPr>
    <w:rPr>
      <w:rFonts w:eastAsiaTheme="minorHAnsi"/>
      <w:b/>
      <w:sz w:val="32"/>
    </w:rPr>
  </w:style>
  <w:style w:type="character" w:customStyle="1" w:styleId="13">
    <w:name w:val="Название Знак1"/>
    <w:basedOn w:val="a0"/>
    <w:uiPriority w:val="10"/>
    <w:rsid w:val="00D43B4E"/>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semiHidden/>
    <w:unhideWhenUsed/>
    <w:rsid w:val="00D43B4E"/>
    <w:pPr>
      <w:spacing w:after="120"/>
    </w:pPr>
    <w:rPr>
      <w:sz w:val="16"/>
      <w:szCs w:val="16"/>
    </w:rPr>
  </w:style>
  <w:style w:type="character" w:customStyle="1" w:styleId="30">
    <w:name w:val="Основной текст 3 Знак"/>
    <w:basedOn w:val="a0"/>
    <w:link w:val="3"/>
    <w:uiPriority w:val="99"/>
    <w:semiHidden/>
    <w:rsid w:val="00D43B4E"/>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8211;as2-aksay@mail.r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Источники финансирования МБОУ АСОШ № 2 в 2013  году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Источники финансирования МБОУ АСОШ № 2 в 2011-2012 учебном году</c:v>
                </c:pt>
              </c:strCache>
            </c:strRef>
          </c:tx>
          <c:explosion val="25"/>
          <c:dLbls>
            <c:showLegendKey val="0"/>
            <c:showVal val="0"/>
            <c:showCatName val="0"/>
            <c:showSerName val="0"/>
            <c:showPercent val="1"/>
            <c:showBubbleSize val="0"/>
            <c:showLeaderLines val="1"/>
          </c:dLbls>
          <c:cat>
            <c:strRef>
              <c:f>Лист1!$A$2:$A$4</c:f>
              <c:strCache>
                <c:ptCount val="3"/>
                <c:pt idx="0">
                  <c:v>субвенции областного бюджета</c:v>
                </c:pt>
                <c:pt idx="1">
                  <c:v>средства местного бюджета</c:v>
                </c:pt>
                <c:pt idx="2">
                  <c:v>внебюджетные источники</c:v>
                </c:pt>
              </c:strCache>
            </c:strRef>
          </c:cat>
          <c:val>
            <c:numRef>
              <c:f>Лист1!$B$2:$B$4</c:f>
              <c:numCache>
                <c:formatCode>General</c:formatCode>
                <c:ptCount val="3"/>
                <c:pt idx="0">
                  <c:v>77</c:v>
                </c:pt>
                <c:pt idx="1">
                  <c:v>14</c:v>
                </c:pt>
                <c:pt idx="2">
                  <c:v>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txPr>
    <a:bodyPr/>
    <a:lstStyle/>
    <a:p>
      <a:pPr>
        <a:defRPr sz="12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Статьи расхода местного бюджета</c:v>
                </c:pt>
              </c:strCache>
            </c:strRef>
          </c:tx>
          <c:explosion val="25"/>
          <c:dLbls>
            <c:showLegendKey val="0"/>
            <c:showVal val="1"/>
            <c:showCatName val="0"/>
            <c:showSerName val="0"/>
            <c:showPercent val="0"/>
            <c:showBubbleSize val="0"/>
            <c:showLeaderLines val="1"/>
          </c:dLbls>
          <c:cat>
            <c:strRef>
              <c:f>Лист1!$A$2:$A$14</c:f>
              <c:strCache>
                <c:ptCount val="13"/>
                <c:pt idx="0">
                  <c:v>Коммунальные услуги</c:v>
                </c:pt>
                <c:pt idx="1">
                  <c:v>Вывоз мусора</c:v>
                </c:pt>
                <c:pt idx="2">
                  <c:v>пожарная сигнализация</c:v>
                </c:pt>
                <c:pt idx="3">
                  <c:v>тревожная кнопка</c:v>
                </c:pt>
                <c:pt idx="4">
                  <c:v>техобслуживание электрохозяйства</c:v>
                </c:pt>
                <c:pt idx="5">
                  <c:v>ГСМ, ТО автобуса</c:v>
                </c:pt>
                <c:pt idx="6">
                  <c:v>Испытания заземления</c:v>
                </c:pt>
                <c:pt idx="7">
                  <c:v>Молоко</c:v>
                </c:pt>
                <c:pt idx="8">
                  <c:v>Прдукты для малообеспеченных</c:v>
                </c:pt>
                <c:pt idx="9">
                  <c:v>Техобслуживание тепловодохозяйства</c:v>
                </c:pt>
                <c:pt idx="10">
                  <c:v>Ремонт оборудования столовой</c:v>
                </c:pt>
                <c:pt idx="11">
                  <c:v>Ремонт ХВС</c:v>
                </c:pt>
                <c:pt idx="12">
                  <c:v>Прочее</c:v>
                </c:pt>
              </c:strCache>
            </c:strRef>
          </c:cat>
          <c:val>
            <c:numRef>
              <c:f>Лист1!$B$2:$B$14</c:f>
              <c:numCache>
                <c:formatCode>0%</c:formatCode>
                <c:ptCount val="13"/>
                <c:pt idx="0">
                  <c:v>0.48</c:v>
                </c:pt>
                <c:pt idx="1">
                  <c:v>0.02</c:v>
                </c:pt>
                <c:pt idx="2">
                  <c:v>0.03</c:v>
                </c:pt>
                <c:pt idx="3" formatCode="0.00%">
                  <c:v>5.9999999999999995E-4</c:v>
                </c:pt>
                <c:pt idx="4">
                  <c:v>0.03</c:v>
                </c:pt>
                <c:pt idx="5">
                  <c:v>0.09</c:v>
                </c:pt>
                <c:pt idx="6" formatCode="0.00%">
                  <c:v>4.0000000000000001E-3</c:v>
                </c:pt>
                <c:pt idx="7">
                  <c:v>0.06</c:v>
                </c:pt>
                <c:pt idx="8">
                  <c:v>0.04</c:v>
                </c:pt>
                <c:pt idx="9">
                  <c:v>0.02</c:v>
                </c:pt>
                <c:pt idx="10" formatCode="0.00%">
                  <c:v>4.0000000000000001E-3</c:v>
                </c:pt>
                <c:pt idx="11" formatCode="0.00%">
                  <c:v>4.0000000000000001E-3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01498250218727"/>
          <c:y val="0.11973844010239461"/>
          <c:w val="0.31909612860892383"/>
          <c:h val="0.8466763876737629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занятость родителей</c:v>
                </c:pt>
              </c:strCache>
            </c:strRef>
          </c:tx>
          <c:explosion val="25"/>
          <c:dLbls>
            <c:dLbl>
              <c:idx val="0"/>
              <c:tx>
                <c:rich>
                  <a:bodyPr/>
                  <a:lstStyle/>
                  <a:p>
                    <a:r>
                      <a:rPr lang="ru-RU"/>
                      <a:t>18%</a:t>
                    </a:r>
                    <a:endParaRPr lang="en-US"/>
                  </a:p>
                </c:rich>
              </c:tx>
              <c:showLegendKey val="0"/>
              <c:showVal val="1"/>
              <c:showCatName val="0"/>
              <c:showSerName val="0"/>
              <c:showPercent val="0"/>
              <c:showBubbleSize val="0"/>
            </c:dLbl>
            <c:dLbl>
              <c:idx val="1"/>
              <c:tx>
                <c:rich>
                  <a:bodyPr/>
                  <a:lstStyle/>
                  <a:p>
                    <a:r>
                      <a:rPr lang="ru-RU"/>
                      <a:t>19%</a:t>
                    </a:r>
                    <a:endParaRPr lang="en-US"/>
                  </a:p>
                </c:rich>
              </c:tx>
              <c:showLegendKey val="0"/>
              <c:showVal val="1"/>
              <c:showCatName val="0"/>
              <c:showSerName val="0"/>
              <c:showPercent val="0"/>
              <c:showBubbleSize val="0"/>
            </c:dLbl>
            <c:dLbl>
              <c:idx val="2"/>
              <c:tx>
                <c:rich>
                  <a:bodyPr/>
                  <a:lstStyle/>
                  <a:p>
                    <a:r>
                      <a:rPr lang="ru-RU"/>
                      <a:t>43%</a:t>
                    </a:r>
                    <a:endParaRPr lang="en-US"/>
                  </a:p>
                </c:rich>
              </c:tx>
              <c:showLegendKey val="0"/>
              <c:showVal val="1"/>
              <c:showCatName val="0"/>
              <c:showSerName val="0"/>
              <c:showPercent val="0"/>
              <c:showBubbleSize val="0"/>
            </c:dLbl>
            <c:dLbl>
              <c:idx val="3"/>
              <c:layout>
                <c:manualLayout>
                  <c:x val="9.1546494495062095E-2"/>
                  <c:y val="4.5301468463982988E-2"/>
                </c:manualLayout>
              </c:layout>
              <c:tx>
                <c:rich>
                  <a:bodyPr/>
                  <a:lstStyle/>
                  <a:p>
                    <a:r>
                      <a:rPr lang="ru-RU"/>
                      <a:t>20%</a:t>
                    </a:r>
                    <a:endParaRPr lang="en-US"/>
                  </a:p>
                </c:rich>
              </c:tx>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не работают</c:v>
                </c:pt>
                <c:pt idx="1">
                  <c:v>и/п или ч/п</c:v>
                </c:pt>
                <c:pt idx="2">
                  <c:v>служащий</c:v>
                </c:pt>
                <c:pt idx="3">
                  <c:v>рабочий</c:v>
                </c:pt>
              </c:strCache>
            </c:strRef>
          </c:cat>
          <c:val>
            <c:numRef>
              <c:f>Лист1!$B$2:$B$5</c:f>
              <c:numCache>
                <c:formatCode>General</c:formatCode>
                <c:ptCount val="4"/>
                <c:pt idx="0">
                  <c:v>462</c:v>
                </c:pt>
                <c:pt idx="1">
                  <c:v>457</c:v>
                </c:pt>
                <c:pt idx="2">
                  <c:v>1043</c:v>
                </c:pt>
                <c:pt idx="3">
                  <c:v>502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6518765759844665"/>
          <c:y val="0.24178600625741456"/>
          <c:w val="0.22092348931015374"/>
          <c:h val="0.61366329208848891"/>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образование родителей</c:v>
                </c:pt>
              </c:strCache>
            </c:strRef>
          </c:tx>
          <c:explosion val="25"/>
          <c:dLbls>
            <c:dLbl>
              <c:idx val="0"/>
              <c:tx>
                <c:rich>
                  <a:bodyPr/>
                  <a:lstStyle/>
                  <a:p>
                    <a:r>
                      <a:rPr lang="ru-RU"/>
                      <a:t>3%</a:t>
                    </a:r>
                    <a:endParaRPr lang="en-US"/>
                  </a:p>
                </c:rich>
              </c:tx>
              <c:showLegendKey val="0"/>
              <c:showVal val="1"/>
              <c:showCatName val="0"/>
              <c:showSerName val="0"/>
              <c:showPercent val="0"/>
              <c:showBubbleSize val="0"/>
            </c:dLbl>
            <c:dLbl>
              <c:idx val="1"/>
              <c:tx>
                <c:rich>
                  <a:bodyPr/>
                  <a:lstStyle/>
                  <a:p>
                    <a:r>
                      <a:rPr lang="ru-RU"/>
                      <a:t>14%</a:t>
                    </a:r>
                    <a:endParaRPr lang="en-US"/>
                  </a:p>
                </c:rich>
              </c:tx>
              <c:showLegendKey val="0"/>
              <c:showVal val="1"/>
              <c:showCatName val="0"/>
              <c:showSerName val="0"/>
              <c:showPercent val="0"/>
              <c:showBubbleSize val="0"/>
            </c:dLbl>
            <c:dLbl>
              <c:idx val="2"/>
              <c:tx>
                <c:rich>
                  <a:bodyPr/>
                  <a:lstStyle/>
                  <a:p>
                    <a:r>
                      <a:rPr lang="ru-RU"/>
                      <a:t>36%</a:t>
                    </a:r>
                    <a:endParaRPr lang="en-US"/>
                  </a:p>
                </c:rich>
              </c:tx>
              <c:showLegendKey val="0"/>
              <c:showVal val="1"/>
              <c:showCatName val="0"/>
              <c:showSerName val="0"/>
              <c:showPercent val="0"/>
              <c:showBubbleSize val="0"/>
            </c:dLbl>
            <c:dLbl>
              <c:idx val="3"/>
              <c:layout>
                <c:manualLayout>
                  <c:x val="0.13014609671336091"/>
                  <c:y val="-8.604053359309468E-3"/>
                </c:manualLayout>
              </c:layout>
              <c:tx>
                <c:rich>
                  <a:bodyPr/>
                  <a:lstStyle/>
                  <a:p>
                    <a:r>
                      <a:rPr lang="ru-RU"/>
                      <a:t>47%</a:t>
                    </a:r>
                    <a:endParaRPr lang="en-US"/>
                  </a:p>
                </c:rich>
              </c:tx>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н/среднее</c:v>
                </c:pt>
                <c:pt idx="1">
                  <c:v>среднее</c:v>
                </c:pt>
                <c:pt idx="2">
                  <c:v>сред. Специальное</c:v>
                </c:pt>
                <c:pt idx="3">
                  <c:v>высшее</c:v>
                </c:pt>
              </c:strCache>
            </c:strRef>
          </c:cat>
          <c:val>
            <c:numRef>
              <c:f>Лист1!$B$2:$B$5</c:f>
              <c:numCache>
                <c:formatCode>General</c:formatCode>
                <c:ptCount val="4"/>
                <c:pt idx="0">
                  <c:v>58</c:v>
                </c:pt>
                <c:pt idx="1">
                  <c:v>389</c:v>
                </c:pt>
                <c:pt idx="2">
                  <c:v>954</c:v>
                </c:pt>
                <c:pt idx="3">
                  <c:v>1249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983873947016847"/>
          <c:y val="0.25696972156830911"/>
          <c:w val="0.32627240743843189"/>
          <c:h val="0.44547419974565028"/>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национальный состав школы</a:t>
            </a:r>
          </a:p>
        </c:rich>
      </c:tx>
      <c:overlay val="0"/>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1.4404709827938183E-2"/>
          <c:y val="0.15314960629921259"/>
          <c:w val="0.76879593175853023"/>
          <c:h val="0.82743094613173351"/>
        </c:manualLayout>
      </c:layout>
      <c:pie3DChart>
        <c:varyColors val="1"/>
        <c:ser>
          <c:idx val="0"/>
          <c:order val="0"/>
          <c:tx>
            <c:strRef>
              <c:f>Лист1!$B$1</c:f>
              <c:strCache>
                <c:ptCount val="1"/>
                <c:pt idx="0">
                  <c:v>национальный состав школы</c:v>
                </c:pt>
              </c:strCache>
            </c:strRef>
          </c:tx>
          <c:explosion val="25"/>
          <c:dLbls>
            <c:dLbl>
              <c:idx val="2"/>
              <c:layout>
                <c:manualLayout>
                  <c:x val="-4.7585575240594924E-2"/>
                  <c:y val="-4.8888888888888891E-2"/>
                </c:manualLayout>
              </c:layout>
              <c:showLegendKey val="0"/>
              <c:showVal val="1"/>
              <c:showCatName val="0"/>
              <c:showSerName val="0"/>
              <c:showPercent val="0"/>
              <c:showBubbleSize val="0"/>
            </c:dLbl>
            <c:dLbl>
              <c:idx val="3"/>
              <c:layout>
                <c:manualLayout>
                  <c:x val="-1.7093996062992126E-2"/>
                  <c:y val="-5.3396137982752154E-2"/>
                </c:manualLayout>
              </c:layout>
              <c:showLegendKey val="0"/>
              <c:showVal val="1"/>
              <c:showCatName val="0"/>
              <c:showSerName val="0"/>
              <c:showPercent val="0"/>
              <c:showBubbleSize val="0"/>
            </c:dLbl>
            <c:dLbl>
              <c:idx val="4"/>
              <c:layout>
                <c:manualLayout>
                  <c:x val="-3.1100630650335376E-2"/>
                  <c:y val="-0.12314335708036496"/>
                </c:manualLayout>
              </c:layout>
              <c:showLegendKey val="0"/>
              <c:showVal val="1"/>
              <c:showCatName val="0"/>
              <c:showSerName val="0"/>
              <c:showPercent val="0"/>
              <c:showBubbleSize val="0"/>
            </c:dLbl>
            <c:dLbl>
              <c:idx val="5"/>
              <c:layout>
                <c:manualLayout>
                  <c:x val="-2.4957440215806356E-2"/>
                  <c:y val="-1.1195475565554305E-3"/>
                </c:manualLayout>
              </c:layout>
              <c:showLegendKey val="0"/>
              <c:showVal val="1"/>
              <c:showCatName val="0"/>
              <c:showSerName val="0"/>
              <c:showPercent val="0"/>
              <c:showBubbleSize val="0"/>
            </c:dLbl>
            <c:dLbl>
              <c:idx val="6"/>
              <c:layout>
                <c:manualLayout>
                  <c:x val="3.4655694079906677E-3"/>
                  <c:y val="-7.8500499937507809E-2"/>
                </c:manualLayout>
              </c:layout>
              <c:showLegendKey val="0"/>
              <c:showVal val="1"/>
              <c:showCatName val="0"/>
              <c:showSerName val="0"/>
              <c:showPercent val="0"/>
              <c:showBubbleSize val="0"/>
            </c:dLbl>
            <c:dLbl>
              <c:idx val="7"/>
              <c:layout>
                <c:manualLayout>
                  <c:x val="-1.759815179352581E-2"/>
                  <c:y val="-0.16084176977877765"/>
                </c:manualLayout>
              </c:layout>
              <c:showLegendKey val="0"/>
              <c:showVal val="1"/>
              <c:showCatName val="0"/>
              <c:showSerName val="0"/>
              <c:showPercent val="0"/>
              <c:showBubbleSize val="0"/>
            </c:dLbl>
            <c:dLbl>
              <c:idx val="8"/>
              <c:layout>
                <c:manualLayout>
                  <c:x val="5.298328594342374E-2"/>
                  <c:y val="-4.8738595175603049E-2"/>
                </c:manualLayout>
              </c:layout>
              <c:showLegendKey val="0"/>
              <c:showVal val="1"/>
              <c:showCatName val="0"/>
              <c:showSerName val="0"/>
              <c:showPercent val="0"/>
              <c:showBubbleSize val="0"/>
            </c:dLbl>
            <c:dLbl>
              <c:idx val="9"/>
              <c:layout>
                <c:manualLayout>
                  <c:x val="1.7767752989209681E-2"/>
                  <c:y val="-0.13207192850893637"/>
                </c:manualLayout>
              </c:layout>
              <c:showLegendKey val="0"/>
              <c:showVal val="1"/>
              <c:showCatName val="0"/>
              <c:showSerName val="0"/>
              <c:showPercent val="0"/>
              <c:showBubbleSize val="0"/>
            </c:dLbl>
            <c:dLbl>
              <c:idx val="10"/>
              <c:layout>
                <c:manualLayout>
                  <c:x val="1.4969652230971129E-2"/>
                  <c:y val="-9.9333833270841151E-2"/>
                </c:manualLayout>
              </c:layout>
              <c:showLegendKey val="0"/>
              <c:showVal val="1"/>
              <c:showCatName val="0"/>
              <c:showSerName val="0"/>
              <c:showPercent val="0"/>
              <c:showBubbleSize val="0"/>
            </c:dLbl>
            <c:dLbl>
              <c:idx val="11"/>
              <c:layout>
                <c:manualLayout>
                  <c:x val="6.5606226305045201E-2"/>
                  <c:y val="-2.0960817397825272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Лист1!$A$2:$A$13</c:f>
              <c:strCache>
                <c:ptCount val="12"/>
                <c:pt idx="0">
                  <c:v>русские</c:v>
                </c:pt>
                <c:pt idx="1">
                  <c:v>азербайджанцы</c:v>
                </c:pt>
                <c:pt idx="2">
                  <c:v>армяне</c:v>
                </c:pt>
                <c:pt idx="3">
                  <c:v>корейцы</c:v>
                </c:pt>
                <c:pt idx="4">
                  <c:v>украинцы</c:v>
                </c:pt>
                <c:pt idx="5">
                  <c:v>чеченцы</c:v>
                </c:pt>
                <c:pt idx="6">
                  <c:v>ассирийцы</c:v>
                </c:pt>
                <c:pt idx="7">
                  <c:v>турки</c:v>
                </c:pt>
                <c:pt idx="8">
                  <c:v>грузины</c:v>
                </c:pt>
                <c:pt idx="9">
                  <c:v>татары</c:v>
                </c:pt>
                <c:pt idx="10">
                  <c:v>мексиканец</c:v>
                </c:pt>
                <c:pt idx="11">
                  <c:v>молдаване</c:v>
                </c:pt>
              </c:strCache>
            </c:strRef>
          </c:cat>
          <c:val>
            <c:numRef>
              <c:f>Лист1!$B$2:$B$13</c:f>
              <c:numCache>
                <c:formatCode>General</c:formatCode>
                <c:ptCount val="12"/>
                <c:pt idx="0">
                  <c:v>1050</c:v>
                </c:pt>
                <c:pt idx="1">
                  <c:v>32</c:v>
                </c:pt>
                <c:pt idx="2">
                  <c:v>30</c:v>
                </c:pt>
                <c:pt idx="3">
                  <c:v>10</c:v>
                </c:pt>
                <c:pt idx="4">
                  <c:v>4</c:v>
                </c:pt>
                <c:pt idx="5">
                  <c:v>4</c:v>
                </c:pt>
                <c:pt idx="6">
                  <c:v>4</c:v>
                </c:pt>
                <c:pt idx="7">
                  <c:v>4</c:v>
                </c:pt>
                <c:pt idx="8">
                  <c:v>2</c:v>
                </c:pt>
                <c:pt idx="9">
                  <c:v>3</c:v>
                </c:pt>
                <c:pt idx="10">
                  <c:v>1</c:v>
                </c:pt>
                <c:pt idx="11">
                  <c:v>1</c:v>
                </c:pt>
              </c:numCache>
            </c:numRef>
          </c:val>
        </c:ser>
        <c:ser>
          <c:idx val="1"/>
          <c:order val="1"/>
          <c:tx>
            <c:strRef>
              <c:f>Лист1!$C$1</c:f>
              <c:strCache>
                <c:ptCount val="1"/>
                <c:pt idx="0">
                  <c:v>Столбец1</c:v>
                </c:pt>
              </c:strCache>
            </c:strRef>
          </c:tx>
          <c:explosion val="25"/>
          <c:cat>
            <c:strRef>
              <c:f>Лист1!$A$2:$A$13</c:f>
              <c:strCache>
                <c:ptCount val="12"/>
                <c:pt idx="0">
                  <c:v>русские</c:v>
                </c:pt>
                <c:pt idx="1">
                  <c:v>азербайджанцы</c:v>
                </c:pt>
                <c:pt idx="2">
                  <c:v>армяне</c:v>
                </c:pt>
                <c:pt idx="3">
                  <c:v>корейцы</c:v>
                </c:pt>
                <c:pt idx="4">
                  <c:v>украинцы</c:v>
                </c:pt>
                <c:pt idx="5">
                  <c:v>чеченцы</c:v>
                </c:pt>
                <c:pt idx="6">
                  <c:v>ассирийцы</c:v>
                </c:pt>
                <c:pt idx="7">
                  <c:v>турки</c:v>
                </c:pt>
                <c:pt idx="8">
                  <c:v>грузины</c:v>
                </c:pt>
                <c:pt idx="9">
                  <c:v>татары</c:v>
                </c:pt>
                <c:pt idx="10">
                  <c:v>мексиканец</c:v>
                </c:pt>
                <c:pt idx="11">
                  <c:v>молдаване</c:v>
                </c:pt>
              </c:strCache>
            </c:strRef>
          </c:cat>
          <c:val>
            <c:numRef>
              <c:f>Лист1!$C$2:$C$13</c:f>
              <c:numCache>
                <c:formatCode>General</c:formatCode>
                <c:ptCount val="12"/>
              </c:numCache>
            </c:numRef>
          </c:val>
        </c:ser>
        <c:ser>
          <c:idx val="2"/>
          <c:order val="2"/>
          <c:tx>
            <c:strRef>
              <c:f>Лист1!$D$1</c:f>
              <c:strCache>
                <c:ptCount val="1"/>
                <c:pt idx="0">
                  <c:v>Столбец2</c:v>
                </c:pt>
              </c:strCache>
            </c:strRef>
          </c:tx>
          <c:explosion val="25"/>
          <c:cat>
            <c:strRef>
              <c:f>Лист1!$A$2:$A$13</c:f>
              <c:strCache>
                <c:ptCount val="12"/>
                <c:pt idx="0">
                  <c:v>русские</c:v>
                </c:pt>
                <c:pt idx="1">
                  <c:v>азербайджанцы</c:v>
                </c:pt>
                <c:pt idx="2">
                  <c:v>армяне</c:v>
                </c:pt>
                <c:pt idx="3">
                  <c:v>корейцы</c:v>
                </c:pt>
                <c:pt idx="4">
                  <c:v>украинцы</c:v>
                </c:pt>
                <c:pt idx="5">
                  <c:v>чеченцы</c:v>
                </c:pt>
                <c:pt idx="6">
                  <c:v>ассирийцы</c:v>
                </c:pt>
                <c:pt idx="7">
                  <c:v>турки</c:v>
                </c:pt>
                <c:pt idx="8">
                  <c:v>грузины</c:v>
                </c:pt>
                <c:pt idx="9">
                  <c:v>татары</c:v>
                </c:pt>
                <c:pt idx="10">
                  <c:v>мексиканец</c:v>
                </c:pt>
                <c:pt idx="11">
                  <c:v>молдаване</c:v>
                </c:pt>
              </c:strCache>
            </c:strRef>
          </c:cat>
          <c:val>
            <c:numRef>
              <c:f>Лист1!$D$2:$D$13</c:f>
              <c:numCache>
                <c:formatCode>General</c:formatCode>
                <c:ptCount val="12"/>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1620457993209563"/>
          <c:y val="9.9389193198676257E-2"/>
          <c:w val="0.26990649104641734"/>
          <c:h val="0.85420575145498112"/>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20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занятость школьников во внеурочное время</c:v>
                </c:pt>
              </c:strCache>
            </c:strRef>
          </c:tx>
          <c:explosion val="25"/>
          <c:dLbls>
            <c:txPr>
              <a:bodyPr/>
              <a:lstStyle/>
              <a:p>
                <a:pPr>
                  <a:defRPr sz="1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спортивное</c:v>
                </c:pt>
                <c:pt idx="1">
                  <c:v>культурное</c:v>
                </c:pt>
                <c:pt idx="2">
                  <c:v>эстетическое</c:v>
                </c:pt>
                <c:pt idx="3">
                  <c:v>познавательное</c:v>
                </c:pt>
              </c:strCache>
            </c:strRef>
          </c:cat>
          <c:val>
            <c:numRef>
              <c:f>Лист1!$B$2:$B$5</c:f>
              <c:numCache>
                <c:formatCode>0%</c:formatCode>
                <c:ptCount val="4"/>
                <c:pt idx="0">
                  <c:v>0.32000000000000017</c:v>
                </c:pt>
                <c:pt idx="1">
                  <c:v>0.2</c:v>
                </c:pt>
                <c:pt idx="2">
                  <c:v>0.1</c:v>
                </c:pt>
                <c:pt idx="3">
                  <c:v>0.11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20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занятость школьников во внеурочное время</c:v>
                </c:pt>
              </c:strCache>
            </c:strRef>
          </c:tx>
          <c:explosion val="25"/>
          <c:dLbls>
            <c:txPr>
              <a:bodyPr/>
              <a:lstStyle/>
              <a:p>
                <a:pPr>
                  <a:defRPr sz="1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спортивное</c:v>
                </c:pt>
                <c:pt idx="1">
                  <c:v>культурное</c:v>
                </c:pt>
                <c:pt idx="2">
                  <c:v>эстетическое</c:v>
                </c:pt>
                <c:pt idx="3">
                  <c:v>познавательное</c:v>
                </c:pt>
              </c:strCache>
            </c:strRef>
          </c:cat>
          <c:val>
            <c:numRef>
              <c:f>Лист1!$B$2:$B$5</c:f>
              <c:numCache>
                <c:formatCode>0%</c:formatCode>
                <c:ptCount val="4"/>
                <c:pt idx="0">
                  <c:v>0.32000000000000017</c:v>
                </c:pt>
                <c:pt idx="1">
                  <c:v>0.2</c:v>
                </c:pt>
                <c:pt idx="2">
                  <c:v>0.1</c:v>
                </c:pt>
                <c:pt idx="3">
                  <c:v>0.11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7C48-8237-4B19-89F8-3D01E1D8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36</Pages>
  <Words>9960</Words>
  <Characters>56772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учитель</cp:lastModifiedBy>
  <cp:revision>4</cp:revision>
  <dcterms:created xsi:type="dcterms:W3CDTF">2013-11-25T08:02:00Z</dcterms:created>
  <dcterms:modified xsi:type="dcterms:W3CDTF">2013-11-25T10:59:00Z</dcterms:modified>
</cp:coreProperties>
</file>