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A0" w:rsidRPr="00D56A6D" w:rsidRDefault="000C69A0" w:rsidP="000C6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6D">
        <w:rPr>
          <w:rFonts w:ascii="Times New Roman" w:hAnsi="Times New Roman" w:cs="Times New Roman"/>
          <w:b/>
          <w:sz w:val="24"/>
          <w:szCs w:val="24"/>
        </w:rPr>
        <w:t>КАЛЕНДАРНО-ТЕМАТИЧЕСКИЙ ПЛАН (6-е классы)</w:t>
      </w:r>
    </w:p>
    <w:tbl>
      <w:tblPr>
        <w:tblW w:w="5000" w:type="pct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3"/>
        <w:gridCol w:w="600"/>
        <w:gridCol w:w="49"/>
        <w:gridCol w:w="1381"/>
        <w:gridCol w:w="43"/>
        <w:gridCol w:w="1996"/>
        <w:gridCol w:w="74"/>
        <w:gridCol w:w="22"/>
        <w:gridCol w:w="2836"/>
        <w:gridCol w:w="9"/>
        <w:gridCol w:w="15"/>
        <w:gridCol w:w="3915"/>
        <w:gridCol w:w="18"/>
        <w:gridCol w:w="46"/>
        <w:gridCol w:w="1175"/>
        <w:gridCol w:w="40"/>
        <w:gridCol w:w="68"/>
        <w:gridCol w:w="944"/>
        <w:gridCol w:w="111"/>
        <w:gridCol w:w="12"/>
        <w:gridCol w:w="1141"/>
      </w:tblGrid>
      <w:tr w:rsidR="00D56A6D" w:rsidRPr="00D56A6D" w:rsidTr="00D81691">
        <w:trPr>
          <w:cantSplit/>
          <w:trHeight w:val="1095"/>
        </w:trPr>
        <w:tc>
          <w:tcPr>
            <w:tcW w:w="2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учащихся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128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личностные результаты</w:t>
            </w:r>
          </w:p>
        </w:tc>
        <w:tc>
          <w:tcPr>
            <w:tcW w:w="785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6A6D" w:rsidRPr="00D56A6D" w:rsidRDefault="00D56A6D" w:rsidP="00D56A6D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56A6D" w:rsidRPr="00D56A6D" w:rsidTr="00054CF1">
        <w:trPr>
          <w:cantSplit/>
          <w:trHeight w:val="412"/>
        </w:trPr>
        <w:tc>
          <w:tcPr>
            <w:tcW w:w="2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9A0" w:rsidRPr="00D56A6D" w:rsidTr="00D81691">
        <w:trPr>
          <w:trHeight w:val="463"/>
        </w:trPr>
        <w:tc>
          <w:tcPr>
            <w:tcW w:w="5000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D56A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триместр (24 ч)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</w:tr>
      <w:tr w:rsidR="000C69A0" w:rsidRPr="00D56A6D" w:rsidTr="00D81691">
        <w:trPr>
          <w:trHeight w:val="463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5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3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</w:t>
            </w:r>
          </w:p>
        </w:tc>
      </w:tr>
      <w:tr w:rsidR="000C69A0" w:rsidRPr="00D56A6D" w:rsidTr="00054CF1">
        <w:trPr>
          <w:cantSplit/>
          <w:trHeight w:val="3063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принципы преобразующей деятельности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- постановка учебной задачи. </w:t>
            </w:r>
          </w:p>
        </w:tc>
        <w:tc>
          <w:tcPr>
            <w:tcW w:w="9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Знают ц</w:t>
            </w: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 и задачи учебного предмета «Технология», общие принципы преобразующей деятельности.</w:t>
            </w:r>
          </w:p>
        </w:tc>
        <w:tc>
          <w:tcPr>
            <w:tcW w:w="128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2C1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познавательный интерес и становление </w:t>
            </w:r>
            <w:proofErr w:type="spellStart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мотива. </w:t>
            </w:r>
          </w:p>
        </w:tc>
        <w:tc>
          <w:tcPr>
            <w:tcW w:w="438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Default="00440688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440688" w:rsidRPr="00D56A6D" w:rsidRDefault="00440688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C69A0" w:rsidRPr="00D56A6D" w:rsidTr="00054CF1">
        <w:trPr>
          <w:cantSplit/>
          <w:trHeight w:val="2953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труда и правила безопасности</w:t>
            </w:r>
          </w:p>
        </w:tc>
        <w:tc>
          <w:tcPr>
            <w:tcW w:w="68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Знают т</w:t>
            </w: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 к организации рабочего места в мастерской, правила внутреннего распорядка и безопасной работы в учебных мастерских школы, рекомендации по работе с учебником и рабочей тетрадью.</w:t>
            </w:r>
          </w:p>
        </w:tc>
        <w:tc>
          <w:tcPr>
            <w:tcW w:w="1281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Default="00440688" w:rsidP="0044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440688" w:rsidRDefault="00440688" w:rsidP="0044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440688" w:rsidRDefault="00440688" w:rsidP="0044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C69A0" w:rsidRPr="00D56A6D" w:rsidTr="00D81691">
        <w:trPr>
          <w:trHeight w:val="463"/>
        </w:trPr>
        <w:tc>
          <w:tcPr>
            <w:tcW w:w="5000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Фаза постановки и решения системы учебных задач</w:t>
            </w:r>
          </w:p>
        </w:tc>
      </w:tr>
      <w:tr w:rsidR="000C69A0" w:rsidRPr="00D56A6D" w:rsidTr="00D81691">
        <w:trPr>
          <w:trHeight w:val="463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5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обработки древесины и древесных материалов с элементами материаловедения, машиноведения, черчения и художественной обработки</w:t>
            </w:r>
          </w:p>
        </w:tc>
        <w:tc>
          <w:tcPr>
            <w:tcW w:w="3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ч</w:t>
            </w:r>
          </w:p>
        </w:tc>
      </w:tr>
      <w:tr w:rsidR="000C69A0" w:rsidRPr="00D56A6D" w:rsidTr="00D8169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1522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4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материаловедения. 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знаний и способов действий. </w:t>
            </w:r>
          </w:p>
        </w:tc>
        <w:tc>
          <w:tcPr>
            <w:tcW w:w="96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Знают: сферу применения древесины; породы древесины, их характерные признаки и свойства; основные древесные материалы; основные профессии в деревообработке.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Умеют: распознавать лиственные и хвойные породы древесины</w:t>
            </w:r>
          </w:p>
        </w:tc>
        <w:tc>
          <w:tcPr>
            <w:tcW w:w="12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BF4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сознание. Любовь к природе. Устойчивый познавательный интерес и становление </w:t>
            </w:r>
            <w:proofErr w:type="spellStart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мотива. 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12.096</w:t>
            </w:r>
          </w:p>
          <w:p w:rsidR="00440688" w:rsidRPr="00D56A6D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D56A6D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0C69A0" w:rsidRPr="00D56A6D" w:rsidTr="00054CF1">
        <w:trPr>
          <w:cantSplit/>
          <w:trHeight w:val="3603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Пиломатериалы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листовые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древесные материалы </w:t>
            </w:r>
          </w:p>
        </w:tc>
        <w:tc>
          <w:tcPr>
            <w:tcW w:w="6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Знают классификацию пиломатериалов по способу механической обработки; характеристику круглых лесоматериалов; схему распиловки (разделки) дерева.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Знают листовые древесные материалы, их производство и применение; применение древесных слоистых пластиков.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Умеют определять виды пиломатериалов и листовых древесных материалов. </w:t>
            </w:r>
          </w:p>
        </w:tc>
        <w:tc>
          <w:tcPr>
            <w:tcW w:w="12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2F1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сознание. Любовь к природе. Устойчивый познавательный интерес и становление </w:t>
            </w:r>
            <w:proofErr w:type="spellStart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мотива. </w:t>
            </w:r>
          </w:p>
        </w:tc>
        <w:tc>
          <w:tcPr>
            <w:tcW w:w="4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Default="00440688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440688" w:rsidRPr="00D56A6D" w:rsidRDefault="00440688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C69A0" w:rsidRPr="00D56A6D" w:rsidTr="00054CF1">
        <w:trPr>
          <w:cantSplit/>
          <w:trHeight w:val="3603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Ручные инструменты для обработки древесных материалов</w:t>
            </w:r>
          </w:p>
        </w:tc>
        <w:tc>
          <w:tcPr>
            <w:tcW w:w="6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знаний и способов действий.  Комплексное применение ЗУН и СУД. </w:t>
            </w:r>
          </w:p>
        </w:tc>
        <w:tc>
          <w:tcPr>
            <w:tcW w:w="9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Знают: назначение и устройство столярного верстака, правила размещения ручных инструментов на верстаке.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Умеют: организовывать рабочее место для ручной обработки древесины, устанавливать и закреплять заготовки в зажимах верстака; проверять соответствие верстака своему росту</w:t>
            </w:r>
          </w:p>
        </w:tc>
        <w:tc>
          <w:tcPr>
            <w:tcW w:w="12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Default="00440688" w:rsidP="0044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440688" w:rsidRDefault="00440688" w:rsidP="0044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0C69A0" w:rsidRPr="00D56A6D" w:rsidRDefault="00440688" w:rsidP="0044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C69A0" w:rsidRPr="00D56A6D" w:rsidTr="00054CF1">
        <w:trPr>
          <w:cantSplit/>
          <w:trHeight w:val="3603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Подготовка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ручных инструментов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 работе </w:t>
            </w:r>
          </w:p>
        </w:tc>
        <w:tc>
          <w:tcPr>
            <w:tcW w:w="6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Знают этапы подготовки ручных столярных инструментов к работе; последовательность и приёмы заточки и наладки столярных ножовок, лучковых пил, долот, стамесок, ножей рубанков и шерхебелей.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Умеют выполнять разборку, сборку и регулировку рубанка. </w:t>
            </w:r>
          </w:p>
        </w:tc>
        <w:tc>
          <w:tcPr>
            <w:tcW w:w="12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Default="00440688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440688" w:rsidRPr="00D56A6D" w:rsidRDefault="00440688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C69A0" w:rsidRPr="00D56A6D" w:rsidTr="00054CF1">
        <w:trPr>
          <w:cantSplit/>
          <w:trHeight w:val="3603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tabs>
                <w:tab w:val="left" w:pos="2850"/>
              </w:tabs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Сверление древесины ручными инструментами. </w:t>
            </w:r>
          </w:p>
        </w:tc>
        <w:tc>
          <w:tcPr>
            <w:tcW w:w="6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Знают: виды свёрл; типы отверстий; устройство инструментов для сверления; последовательность действий и правила безопасной работы при сверлении.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Умеют: размечать отверстия; закреплять свёрла в патронах дрели и коловорота; просверливать отверстия</w:t>
            </w:r>
          </w:p>
        </w:tc>
        <w:tc>
          <w:tcPr>
            <w:tcW w:w="12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D56A6D" w:rsidRDefault="00440688" w:rsidP="00440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познавательный интерес и становление </w:t>
            </w:r>
            <w:proofErr w:type="spellStart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tabs>
                <w:tab w:val="left" w:pos="2850"/>
              </w:tabs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Default="00440688" w:rsidP="0044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440688" w:rsidRDefault="00440688" w:rsidP="0044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440688" w:rsidRDefault="00440688" w:rsidP="00440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C69A0" w:rsidRPr="00D56A6D" w:rsidTr="00054CF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1522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4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ind w:right="113" w:firstLine="1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графической грамоты.</w:t>
            </w:r>
          </w:p>
        </w:tc>
        <w:tc>
          <w:tcPr>
            <w:tcW w:w="68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знаний и способов действий.  Комплексное применение ЗУН и СУД. 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Знают: виды графических изображений; сущность понятия </w:t>
            </w:r>
            <w:r w:rsidRPr="00D56A6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масштаб; </w:t>
            </w: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правила оформления эскиза, чертежа.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Умеют: различать разные типы графических изображений; виды проекций; читать чертёж плоскостной детали</w:t>
            </w: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оформлять чертёж простейшего </w:t>
            </w:r>
            <w:proofErr w:type="spellStart"/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однодетального</w:t>
            </w:r>
            <w:proofErr w:type="spellEnd"/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</w:t>
            </w:r>
          </w:p>
        </w:tc>
        <w:tc>
          <w:tcPr>
            <w:tcW w:w="1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Pr="00D56A6D" w:rsidRDefault="00440688" w:rsidP="00440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познавательный интерес и становление </w:t>
            </w:r>
            <w:proofErr w:type="spellStart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моральная самооценка. Устойчивый познавательный интерес и становление </w:t>
            </w:r>
            <w:proofErr w:type="spellStart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мотива. </w:t>
            </w:r>
          </w:p>
        </w:tc>
        <w:tc>
          <w:tcPr>
            <w:tcW w:w="3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440688" w:rsidRPr="00D56A6D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D56A6D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81691" w:rsidRPr="00D56A6D" w:rsidTr="00054CF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1522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Технологический процесс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создания изделий. </w:t>
            </w:r>
          </w:p>
        </w:tc>
        <w:tc>
          <w:tcPr>
            <w:tcW w:w="68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Коррекция знаний и способов действий.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применение ЗУН и СУД. </w:t>
            </w: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Знают: основные этапы технологического процесса; назначение технологической карты, её содержание; основные технологические операции.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Умеют: определять последовательность изготовления детали по технологической карте</w:t>
            </w:r>
          </w:p>
        </w:tc>
        <w:tc>
          <w:tcPr>
            <w:tcW w:w="1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A7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познавательный интерес и становление </w:t>
            </w:r>
            <w:proofErr w:type="spellStart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мотива. </w:t>
            </w:r>
          </w:p>
          <w:p w:rsidR="000C69A0" w:rsidRPr="00D56A6D" w:rsidRDefault="000C69A0" w:rsidP="00A77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440688" w:rsidRPr="00D56A6D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D56A6D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C69A0" w:rsidRPr="00D56A6D" w:rsidTr="00054CF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1522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Измерение и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разметка заготовки. </w:t>
            </w:r>
          </w:p>
        </w:tc>
        <w:tc>
          <w:tcPr>
            <w:tcW w:w="68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Знают: правила работы с измерительным инструментом; правила разметки заготовок из древесины.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Умеют: выполнять разметку заготовок из древесины по чертежу с учётом направления волокон, наличия пороков материала</w:t>
            </w:r>
          </w:p>
        </w:tc>
        <w:tc>
          <w:tcPr>
            <w:tcW w:w="1284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Default="00440688" w:rsidP="004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440688" w:rsidRDefault="00440688" w:rsidP="004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0C69A0" w:rsidRPr="00D56A6D" w:rsidRDefault="00440688" w:rsidP="004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D56A6D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C69A0" w:rsidRPr="00D56A6D" w:rsidTr="005B4E6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2352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Пиление древесины. </w:t>
            </w:r>
          </w:p>
        </w:tc>
        <w:tc>
          <w:tcPr>
            <w:tcW w:w="68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знаний и способов действий. Комплексное применение ЗУН и СУД.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Знают: инструменты для пиления, опиливания и зачистки; их устройство; назначение </w:t>
            </w:r>
            <w:proofErr w:type="spellStart"/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стусла</w:t>
            </w:r>
            <w:proofErr w:type="spellEnd"/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правила безопасной работы; способы визуального и инструментального контроля качества выполненной операции.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Умеют: выпиливать заготовки столярной ножовкой; выполнять операции опиливания и зачистки поверхности изделия; контролировать качество выполненной операции</w:t>
            </w:r>
          </w:p>
        </w:tc>
        <w:tc>
          <w:tcPr>
            <w:tcW w:w="1284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14.10. 16.10</w:t>
            </w:r>
          </w:p>
          <w:p w:rsidR="00440688" w:rsidRPr="00D56A6D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D56A6D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C69A0" w:rsidRPr="00D56A6D" w:rsidTr="00054CF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3329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Зачистка деталей. </w:t>
            </w:r>
          </w:p>
        </w:tc>
        <w:tc>
          <w:tcPr>
            <w:tcW w:w="68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688" w:rsidRDefault="00440688" w:rsidP="004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14.10. 16.10</w:t>
            </w:r>
          </w:p>
          <w:p w:rsidR="000C69A0" w:rsidRPr="00D56A6D" w:rsidRDefault="00440688" w:rsidP="00440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D56A6D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D56A6D" w:rsidRPr="00D56A6D" w:rsidTr="00054CF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3905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47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56A6D" w:rsidRPr="00D56A6D" w:rsidRDefault="00D56A6D" w:rsidP="00064B3E">
            <w:pPr>
              <w:tabs>
                <w:tab w:val="left" w:pos="195"/>
                <w:tab w:val="left" w:pos="2850"/>
              </w:tabs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Строгание древесины. </w:t>
            </w:r>
          </w:p>
        </w:tc>
        <w:tc>
          <w:tcPr>
            <w:tcW w:w="68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Знают: устройство и назначение инструментов для строгания; правила безопасной работы при строгании; порядок выполнения контроля размеров и формы детали с помощью линейки и угольника.</w:t>
            </w:r>
          </w:p>
          <w:p w:rsidR="00D56A6D" w:rsidRPr="00D56A6D" w:rsidRDefault="00D56A6D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Умеют: выполнять разборку, сборку и регулировку рубанка; строгание деталей с соблюдением правил безопасной работы; контролировать качество операции</w:t>
            </w:r>
          </w:p>
        </w:tc>
        <w:tc>
          <w:tcPr>
            <w:tcW w:w="12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244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моральная самооценка. Устойчивый познавательный интерес. 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440688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440688" w:rsidRPr="00D56A6D" w:rsidRDefault="00440688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56A6D" w:rsidRPr="00D56A6D" w:rsidTr="00054CF1">
        <w:trPr>
          <w:cantSplit/>
          <w:trHeight w:val="3603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</w:tc>
        <w:tc>
          <w:tcPr>
            <w:tcW w:w="4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Приёмы изготовления изделий </w:t>
            </w:r>
          </w:p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криволинейной формы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Знают и умеют выполнять основные приёмы выпиливания и обработки изделий криволинейной формы. </w:t>
            </w:r>
          </w:p>
        </w:tc>
        <w:tc>
          <w:tcPr>
            <w:tcW w:w="12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6A6D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D81691" w:rsidRPr="00D56A6D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A6D" w:rsidRPr="00D56A6D" w:rsidTr="00054CF1">
        <w:trPr>
          <w:cantSplit/>
          <w:trHeight w:val="3312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4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</w:t>
            </w:r>
          </w:p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шиповых </w:t>
            </w:r>
          </w:p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соединений </w:t>
            </w:r>
          </w:p>
        </w:tc>
        <w:tc>
          <w:tcPr>
            <w:tcW w:w="687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Знают виды соединений брусков; способы соединения деталей; ручные инструменты для выполнения соединений брусков; правила безопасной работы. </w:t>
            </w:r>
          </w:p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шиповые соединения; конструктивные элементы деталей и их назначение; формулы расчёта. </w:t>
            </w:r>
          </w:p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Умеют выполнять расчёт  элементов шиповых соединений. </w:t>
            </w:r>
          </w:p>
        </w:tc>
        <w:tc>
          <w:tcPr>
            <w:tcW w:w="128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0688" w:rsidRPr="00D56A6D" w:rsidRDefault="00440688" w:rsidP="00440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познавательный интерес и становление </w:t>
            </w:r>
            <w:proofErr w:type="spellStart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смыслообразующей</w:t>
            </w:r>
            <w:proofErr w:type="spellEnd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познавательного мотива. </w:t>
            </w:r>
          </w:p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6A6D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D81691" w:rsidRPr="00D56A6D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A6D" w:rsidRPr="00D56A6D" w:rsidTr="00054CF1">
        <w:trPr>
          <w:cantSplit/>
          <w:trHeight w:val="3105"/>
        </w:trPr>
        <w:tc>
          <w:tcPr>
            <w:tcW w:w="2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Изготовление изделий </w:t>
            </w:r>
          </w:p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 шиповыми соединениями </w:t>
            </w:r>
          </w:p>
        </w:tc>
        <w:tc>
          <w:tcPr>
            <w:tcW w:w="687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Знают приёмы и последовательность изготовления изделий с шиповыми соединениями. </w:t>
            </w:r>
          </w:p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Умеют выполнять расчёт и изготавливать элементы шиповых соединений. 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6A6D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D81691" w:rsidRPr="00D56A6D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A6D" w:rsidRPr="00D56A6D" w:rsidTr="00054CF1">
        <w:trPr>
          <w:cantSplit/>
          <w:trHeight w:val="70"/>
        </w:trPr>
        <w:tc>
          <w:tcPr>
            <w:tcW w:w="28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6D" w:rsidRPr="00D56A6D" w:rsidTr="00D81691">
        <w:trPr>
          <w:trHeight w:val="825"/>
        </w:trPr>
        <w:tc>
          <w:tcPr>
            <w:tcW w:w="5000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фаза</w:t>
            </w:r>
          </w:p>
        </w:tc>
      </w:tr>
      <w:tr w:rsidR="00D56A6D" w:rsidRPr="00D56A6D" w:rsidTr="00054CF1">
        <w:trPr>
          <w:trHeight w:val="825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23, 24</w:t>
            </w:r>
          </w:p>
        </w:tc>
        <w:tc>
          <w:tcPr>
            <w:tcW w:w="3784" w:type="pct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 проект</w:t>
            </w:r>
          </w:p>
          <w:p w:rsidR="00D56A6D" w:rsidRPr="00D56A6D" w:rsidRDefault="00D56A6D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25.11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25.11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</w:t>
            </w:r>
          </w:p>
          <w:p w:rsidR="00D81691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28.11</w:t>
            </w:r>
          </w:p>
          <w:p w:rsidR="00D81691" w:rsidRPr="00D56A6D" w:rsidRDefault="00D81691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A6D" w:rsidRPr="00D56A6D" w:rsidRDefault="006660F5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ч</w:t>
            </w:r>
          </w:p>
        </w:tc>
      </w:tr>
    </w:tbl>
    <w:tbl>
      <w:tblPr>
        <w:tblpPr w:leftFromText="180" w:rightFromText="180" w:vertAnchor="text" w:horzAnchor="margin" w:tblpY="1"/>
        <w:tblW w:w="4947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5"/>
        <w:gridCol w:w="606"/>
        <w:gridCol w:w="1439"/>
        <w:gridCol w:w="73"/>
        <w:gridCol w:w="1984"/>
        <w:gridCol w:w="73"/>
        <w:gridCol w:w="49"/>
        <w:gridCol w:w="9"/>
        <w:gridCol w:w="2815"/>
        <w:gridCol w:w="9"/>
        <w:gridCol w:w="49"/>
        <w:gridCol w:w="15"/>
        <w:gridCol w:w="3907"/>
        <w:gridCol w:w="107"/>
        <w:gridCol w:w="1187"/>
        <w:gridCol w:w="61"/>
        <w:gridCol w:w="998"/>
        <w:gridCol w:w="64"/>
        <w:gridCol w:w="15"/>
        <w:gridCol w:w="1150"/>
      </w:tblGrid>
      <w:tr w:rsidR="00054CF1" w:rsidRPr="00D56A6D" w:rsidTr="00054CF1">
        <w:trPr>
          <w:trHeight w:val="1403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  <w:r w:rsidRPr="00D56A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триместр (24ч)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обработки металлов и искусственных материалов с элементами материаловедения, машиноведения, черчения и художественной обработки</w:t>
            </w:r>
          </w:p>
        </w:tc>
        <w:tc>
          <w:tcPr>
            <w:tcW w:w="3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ч</w:t>
            </w:r>
          </w:p>
        </w:tc>
      </w:tr>
      <w:tr w:rsidR="00054CF1" w:rsidRPr="00D56A6D" w:rsidTr="00054CF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1522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25, 26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Тонколистовые металлы 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искусственные материалы</w:t>
            </w:r>
          </w:p>
        </w:tc>
        <w:tc>
          <w:tcPr>
            <w:tcW w:w="69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Знают: виды металлов и сплавов; виды тонколистового металла; виды искусственных материалов и их свойства; основные слесарные операции; </w:t>
            </w:r>
            <w:r w:rsidRPr="00D56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этапы создания металлических изделий</w:t>
            </w: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правила безопасной работы.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Умеют: </w:t>
            </w: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основные слесарные операции 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моральная самооценка. Устойчивый познавательный интерес. </w:t>
            </w:r>
          </w:p>
        </w:tc>
        <w:tc>
          <w:tcPr>
            <w:tcW w:w="4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054CF1" w:rsidRPr="00D56A6D" w:rsidTr="00054CF1">
        <w:trPr>
          <w:cantSplit/>
          <w:trHeight w:val="4537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Рабочее место слесаря.</w:t>
            </w:r>
          </w:p>
        </w:tc>
        <w:tc>
          <w:tcPr>
            <w:tcW w:w="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Знают: устройство и назначение слесарного верстака и слесарных тисков; правила безопасности труда. 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Умеют: регулировать высоту верстака в соответствии со своим ростом; рационально размещать инструменты и заготовки на слесарном верстаке</w:t>
            </w:r>
          </w:p>
        </w:tc>
        <w:tc>
          <w:tcPr>
            <w:tcW w:w="13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познавательный интерес. </w:t>
            </w:r>
          </w:p>
        </w:tc>
        <w:tc>
          <w:tcPr>
            <w:tcW w:w="4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54CF1" w:rsidRPr="00D56A6D" w:rsidTr="00054CF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1522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Разметка изделий из металла</w:t>
            </w:r>
          </w:p>
        </w:tc>
        <w:tc>
          <w:tcPr>
            <w:tcW w:w="6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Знают: виды и назначение разметочных линий; разметочные инструменты.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Умеют: выполнять разметку металлических деталей</w:t>
            </w:r>
          </w:p>
        </w:tc>
        <w:tc>
          <w:tcPr>
            <w:tcW w:w="130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54CF1" w:rsidRPr="00D56A6D" w:rsidTr="00054CF1">
        <w:trPr>
          <w:cantSplit/>
          <w:trHeight w:val="3603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назначение слесарного инструмента. Резка, правка и гибка тонколистового металла.</w:t>
            </w:r>
          </w:p>
        </w:tc>
        <w:tc>
          <w:tcPr>
            <w:tcW w:w="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Знают инструменты и оборудования для слесарных работ; приемы выполнения операций при резке, правке и </w:t>
            </w:r>
            <w:proofErr w:type="spellStart"/>
            <w:r w:rsidRPr="00D56A6D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>гибке</w:t>
            </w:r>
            <w:proofErr w:type="spellEnd"/>
            <w:r w:rsidRPr="00D56A6D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 тонколистового металла. 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6A6D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>Умеютвыполнять</w:t>
            </w:r>
            <w:proofErr w:type="spellEnd"/>
            <w:r w:rsidRPr="00D56A6D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 слесарные операции с тонколистовым металлом; безопасно пользоваться слесарными инструментами.</w:t>
            </w:r>
          </w:p>
        </w:tc>
        <w:tc>
          <w:tcPr>
            <w:tcW w:w="13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4CF1" w:rsidRPr="00D56A6D" w:rsidTr="00054CF1">
        <w:trPr>
          <w:cantSplit/>
          <w:trHeight w:val="3603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Приспособления для опиливания тонко</w:t>
            </w:r>
            <w:r w:rsidRPr="00D56A6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листового металла и. проволоки.</w:t>
            </w:r>
          </w:p>
        </w:tc>
        <w:tc>
          <w:tcPr>
            <w:tcW w:w="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Знают инструменты и оборудования для опиливания тонколистового металла и проволоки; приемы выполнения операций. 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6A6D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>Умеютопиливать</w:t>
            </w:r>
            <w:proofErr w:type="spellEnd"/>
            <w:r w:rsidRPr="00D56A6D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 тонколистовой металл; безопасно пользоваться инструментом и приспособлениями.</w:t>
            </w:r>
          </w:p>
        </w:tc>
        <w:tc>
          <w:tcPr>
            <w:tcW w:w="13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4CF1" w:rsidRPr="00D56A6D" w:rsidTr="00054CF1">
        <w:trPr>
          <w:cantSplit/>
          <w:trHeight w:val="3603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33, 34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Сверление, клепка и окраска изделия из тонколистового металла.</w:t>
            </w:r>
          </w:p>
        </w:tc>
        <w:tc>
          <w:tcPr>
            <w:tcW w:w="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Знают инструменты и оборудования для сверления; приемы выполнения операций пробивания и сверления. 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>Умеют пробивать и сверлить в тонколистовом металле; безопасно пользоваться ими.</w:t>
            </w:r>
          </w:p>
        </w:tc>
        <w:tc>
          <w:tcPr>
            <w:tcW w:w="130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67A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67A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67A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54CF1" w:rsidRPr="00D56A6D" w:rsidRDefault="00054CF1" w:rsidP="00667A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67AA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4CF1" w:rsidRPr="00D56A6D" w:rsidTr="00054CF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1522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35, 36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Соединение деталей 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тонколистового металла.</w:t>
            </w:r>
          </w:p>
        </w:tc>
        <w:tc>
          <w:tcPr>
            <w:tcW w:w="69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Знают: способы соединения деталей из тонколистового металла; правила безопасной работы.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Умеют: выполнять соединение деталей </w:t>
            </w:r>
            <w:proofErr w:type="spellStart"/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фальцевым</w:t>
            </w:r>
            <w:proofErr w:type="spellEnd"/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швом и с помощью заклёпок</w:t>
            </w:r>
          </w:p>
        </w:tc>
        <w:tc>
          <w:tcPr>
            <w:tcW w:w="1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моральная самооценка. Устойчивый познавательный интерес. </w:t>
            </w:r>
            <w:bookmarkStart w:id="0" w:name="_GoBack"/>
            <w:bookmarkEnd w:id="0"/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4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054CF1" w:rsidRPr="00D56A6D" w:rsidTr="00054CF1">
        <w:trPr>
          <w:cantSplit/>
          <w:trHeight w:val="3555"/>
        </w:trPr>
        <w:tc>
          <w:tcPr>
            <w:tcW w:w="1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37, 38</w:t>
            </w:r>
          </w:p>
        </w:tc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проволокой</w:t>
            </w:r>
          </w:p>
        </w:tc>
        <w:tc>
          <w:tcPr>
            <w:tcW w:w="7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Знают: способы получения проволоки; области применения проволоки; правила безопасности труда.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Умеют: выполнять основные технологические операции</w:t>
            </w:r>
          </w:p>
        </w:tc>
        <w:tc>
          <w:tcPr>
            <w:tcW w:w="130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моральная самооценка. Устойчивый познавательный интерес. </w:t>
            </w:r>
          </w:p>
        </w:tc>
        <w:tc>
          <w:tcPr>
            <w:tcW w:w="44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054CF1" w:rsidRPr="00D56A6D" w:rsidTr="00054CF1">
        <w:trPr>
          <w:cantSplit/>
          <w:trHeight w:val="45"/>
        </w:trPr>
        <w:tc>
          <w:tcPr>
            <w:tcW w:w="1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F1" w:rsidRPr="00D56A6D" w:rsidTr="00054CF1">
        <w:trPr>
          <w:cantSplit/>
          <w:trHeight w:val="2428"/>
        </w:trPr>
        <w:tc>
          <w:tcPr>
            <w:tcW w:w="1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39, 40</w:t>
            </w:r>
          </w:p>
        </w:tc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 и приспособления для работы с проволокой. Изготовление изделий из проволоки.</w:t>
            </w:r>
          </w:p>
        </w:tc>
        <w:tc>
          <w:tcPr>
            <w:tcW w:w="7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Знают инструменты и 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оборудования для работы с проволокой; приемы выполнения операций при работе с проволокой. 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6A6D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>Умеютвыполнятьслесарные</w:t>
            </w:r>
            <w:proofErr w:type="spellEnd"/>
            <w:r w:rsidRPr="00D56A6D"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 операции с проволокой; безопасно пользоваться слесарными инструментами.</w:t>
            </w:r>
          </w:p>
        </w:tc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054CF1" w:rsidRPr="00D56A6D" w:rsidTr="00054CF1">
        <w:trPr>
          <w:cantSplit/>
          <w:trHeight w:val="3585"/>
        </w:trPr>
        <w:tc>
          <w:tcPr>
            <w:tcW w:w="1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</w:pP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интерес.</w:t>
            </w:r>
          </w:p>
        </w:tc>
        <w:tc>
          <w:tcPr>
            <w:tcW w:w="445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F1" w:rsidRPr="00D56A6D" w:rsidTr="00054CF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4918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41, 42, 43, 44.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ind w:left="-105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металлом и проволокой</w:t>
            </w:r>
            <w:proofErr w:type="gramStart"/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Знают: основы композиции рисунка; приёмы изготовления объёмных композиций; правила безопасной работы.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Умеют: изготавливать объёмные элементы художественных композиций</w:t>
            </w:r>
          </w:p>
        </w:tc>
        <w:tc>
          <w:tcPr>
            <w:tcW w:w="13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моральная самооценка. Устойчивый познавательный интерес.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4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054CF1" w:rsidRPr="00D56A6D" w:rsidTr="00054CF1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cantSplit/>
          <w:trHeight w:val="1522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45, 46,  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Сборка и отделка изделия</w:t>
            </w:r>
          </w:p>
        </w:tc>
        <w:tc>
          <w:tcPr>
            <w:tcW w:w="6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Знают: приемы сборки и способы защитной и декоративной отделки изделий из металла; материалы, инструменты и приспособления для отделки металлов; правила безопасной работы.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Умеют: производить сборку и выполнять отделку изделия шлифованием</w:t>
            </w:r>
          </w:p>
        </w:tc>
        <w:tc>
          <w:tcPr>
            <w:tcW w:w="13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познавательный интерес. 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054CF1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CF1" w:rsidRPr="00D56A6D" w:rsidRDefault="00054CF1" w:rsidP="00054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0C69A0" w:rsidRPr="00D56A6D" w:rsidRDefault="000C69A0" w:rsidP="000C69A0">
      <w:pPr>
        <w:rPr>
          <w:rFonts w:ascii="Times New Roman" w:hAnsi="Times New Roman" w:cs="Times New Roman"/>
          <w:sz w:val="24"/>
          <w:szCs w:val="24"/>
        </w:rPr>
      </w:pPr>
      <w:r w:rsidRPr="00D56A6D">
        <w:rPr>
          <w:rFonts w:ascii="Times New Roman" w:hAnsi="Times New Roman" w:cs="Times New Roman"/>
          <w:sz w:val="24"/>
          <w:szCs w:val="24"/>
        </w:rPr>
        <w:br w:type="page"/>
      </w:r>
    </w:p>
    <w:p w:rsidR="000C69A0" w:rsidRPr="00D56A6D" w:rsidRDefault="000C69A0" w:rsidP="00D56A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77" w:type="pct"/>
        <w:tblInd w:w="2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5"/>
        <w:gridCol w:w="606"/>
        <w:gridCol w:w="1440"/>
        <w:gridCol w:w="73"/>
        <w:gridCol w:w="2057"/>
        <w:gridCol w:w="49"/>
        <w:gridCol w:w="2834"/>
        <w:gridCol w:w="49"/>
        <w:gridCol w:w="4030"/>
        <w:gridCol w:w="61"/>
        <w:gridCol w:w="1126"/>
        <w:gridCol w:w="64"/>
        <w:gridCol w:w="995"/>
        <w:gridCol w:w="82"/>
        <w:gridCol w:w="1147"/>
      </w:tblGrid>
      <w:tr w:rsidR="000C69A0" w:rsidRPr="00D56A6D" w:rsidTr="00064B3E">
        <w:trPr>
          <w:cantSplit/>
          <w:trHeight w:val="398"/>
        </w:trPr>
        <w:tc>
          <w:tcPr>
            <w:tcW w:w="5000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III</w:t>
            </w:r>
            <w:r w:rsidRPr="00D56A6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триместр (22ч)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Рефлексивная фаза</w:t>
            </w:r>
          </w:p>
        </w:tc>
      </w:tr>
      <w:tr w:rsidR="000C69A0" w:rsidRPr="00D56A6D" w:rsidTr="00064B3E">
        <w:trPr>
          <w:cantSplit/>
          <w:trHeight w:val="152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sz w:val="24"/>
                <w:szCs w:val="24"/>
              </w:rPr>
              <w:t>Мини проект</w:t>
            </w: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8369CF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</w:tr>
      <w:tr w:rsidR="000C69A0" w:rsidRPr="00D56A6D" w:rsidTr="00B74DD4">
        <w:trPr>
          <w:cantSplit/>
          <w:trHeight w:val="4099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D81691" w:rsidP="00B7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47, 48, </w:t>
            </w: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ind w:left="-105" w:right="-10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Художественное конструирование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изделий из металла</w:t>
            </w:r>
          </w:p>
        </w:tc>
        <w:tc>
          <w:tcPr>
            <w:tcW w:w="6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Знают: основы композиции рисунка; приёмы изготовления объёмных композиций; правила безопасной работы.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Умеют: изготавливать объёмные элементы художественных композиций</w:t>
            </w:r>
          </w:p>
        </w:tc>
        <w:tc>
          <w:tcPr>
            <w:tcW w:w="1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482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моральная самооценка. Устойчивый познавательный интерес. </w:t>
            </w:r>
          </w:p>
        </w:tc>
        <w:tc>
          <w:tcPr>
            <w:tcW w:w="3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9A0" w:rsidRDefault="00B74DD4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B74DD4" w:rsidRPr="00D56A6D" w:rsidRDefault="00B74DD4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4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8369CF" w:rsidP="00064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0C69A0" w:rsidRPr="00D56A6D" w:rsidTr="008369C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092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B74DD4" w:rsidP="00B7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49, 50.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Деревянное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зодчество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резьба по дереву 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Знают о традициях деревянного зодчества и резьбы по дереву на Руси.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составляющие контурной резьбы; используемые материалы и инструменты; технику разметки.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Умеют выполнять разметку элементов контурной резьбы</w:t>
            </w:r>
          </w:p>
        </w:tc>
        <w:tc>
          <w:tcPr>
            <w:tcW w:w="13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63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Освоение национальных ценностей, традиций, культуры, знание о народах и этнических группах России. Устойчивый познавательный интерес</w:t>
            </w:r>
            <w:proofErr w:type="gramStart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выбору профильного образования. 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B74DD4" w:rsidRPr="00D56A6D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8369CF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0C69A0" w:rsidRPr="00D56A6D" w:rsidTr="008369CF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50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51, 52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53, 54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Контурная резьба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древесине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фанере 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знаний и способов действий. 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Знают технику резьбы геометрического и растительного орнамента с различной шириной и глубиной контурных линий.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Знают факторы, влияющие на качество резьбы.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Умеют выполнять декорирование изделий из древесины в технике контурной резьбы.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Умеют сочетать различные виды декорирования изделий.  </w:t>
            </w:r>
          </w:p>
        </w:tc>
        <w:tc>
          <w:tcPr>
            <w:tcW w:w="13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B74DD4" w:rsidRPr="00D56A6D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69CF"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0C69A0" w:rsidRPr="00D56A6D" w:rsidRDefault="000C69A0" w:rsidP="000C69A0">
      <w:pPr>
        <w:rPr>
          <w:rFonts w:ascii="Times New Roman" w:hAnsi="Times New Roman" w:cs="Times New Roman"/>
          <w:sz w:val="24"/>
          <w:szCs w:val="24"/>
        </w:rPr>
      </w:pPr>
      <w:r w:rsidRPr="00D56A6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47" w:type="pct"/>
        <w:tblInd w:w="24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"/>
        <w:gridCol w:w="606"/>
        <w:gridCol w:w="1439"/>
        <w:gridCol w:w="2130"/>
        <w:gridCol w:w="2882"/>
        <w:gridCol w:w="3971"/>
        <w:gridCol w:w="1354"/>
        <w:gridCol w:w="1077"/>
        <w:gridCol w:w="1150"/>
      </w:tblGrid>
      <w:tr w:rsidR="000C69A0" w:rsidRPr="00D56A6D" w:rsidTr="00064B3E">
        <w:trPr>
          <w:trHeight w:val="463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Рефлексивная фаза</w:t>
            </w:r>
          </w:p>
        </w:tc>
      </w:tr>
      <w:tr w:rsidR="000C69A0" w:rsidRPr="00D56A6D" w:rsidTr="00064B3E">
        <w:trPr>
          <w:trHeight w:val="463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и изготовление изделий (итоговый проект)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8369CF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</w:t>
            </w:r>
          </w:p>
        </w:tc>
      </w:tr>
      <w:tr w:rsidR="000C69A0" w:rsidRPr="00D56A6D" w:rsidTr="00064B3E">
        <w:trPr>
          <w:cantSplit/>
          <w:trHeight w:val="1522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55, 56,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Учебное задание,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учебный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творческий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учебной задачи, открытие нового способа действий. Обобщение и систематизация знаний. 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Знают сущность понятий "проект", "проектирование"; виды учебных проектов; этапы выполнения творческого проекта. 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A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и самореализации, социальном признании. Умение строить жизненные планы с учетом конкретных социально-исторических, политических и экономических условий. Устойчивый познавательный интерес. Готовность к выбору профильного образования. Экологическое сознание.</w:t>
            </w:r>
          </w:p>
        </w:tc>
        <w:tc>
          <w:tcPr>
            <w:tcW w:w="4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B74DD4" w:rsidRDefault="00B74DD4" w:rsidP="00B7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B74DD4" w:rsidRDefault="00B74DD4" w:rsidP="00B7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B74DD4" w:rsidRDefault="00B74DD4" w:rsidP="00B74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B74DD4" w:rsidRPr="00D56A6D" w:rsidRDefault="00B74DD4" w:rsidP="00B7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8369CF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0C69A0" w:rsidRPr="00D56A6D" w:rsidTr="00064B3E">
        <w:trPr>
          <w:cantSplit/>
          <w:trHeight w:val="1522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57,58,59, 60, 61, 62,63, 64, 65,66.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Разработка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выполнение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творческих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- поиск и открытие нового способа действия. Коррекция знаний и способов действий.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коррекция - формирование всех видов действия контроля, работа над причинами ошибок и поиск путей их устранения. Комплексное применение ЗУН и СУД. 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Умеют выявить требующую решения проблему; кратко и чётко формулировать задачу; выдвигать и анализировать идеи; обосновать свой выбор темы, конкретной идеи и технологии изготовления.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Умеют находить и анализировать необходимую информацию.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proofErr w:type="spellStart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конструироватьмногодетальные</w:t>
            </w:r>
            <w:proofErr w:type="spellEnd"/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 изделия; составлять эскизы и кинематические схемы.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Умеют составлять технологическую последовательность изготовления изделия.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Умеют рассчитать количество использованных ресурсов и их стоимость.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Умеют составлять рекламные проспекты, плакаты.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Умеют правильно выполнять все технологические операции.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Умеют грамотно оформлять проектную документацию. 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Потребность в самовыражении и самореализации, социальном признании. Умение строить жизненные планы с учетом конкретных социально-исторических, политических и экономических условий. Устойчивый познавательный интерес. Готовность к выбору профильного образования. Экологическое сознание.</w:t>
            </w: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B74DD4" w:rsidRPr="00D56A6D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8369CF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</w:tr>
      <w:tr w:rsidR="000C69A0" w:rsidRPr="00D56A6D" w:rsidTr="00064B3E">
        <w:trPr>
          <w:cantSplit/>
          <w:trHeight w:val="1522"/>
        </w:trPr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67, 68,69,70.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Презентация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творческих </w:t>
            </w:r>
          </w:p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проектов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самостоятельной работы. Развернутое оценивание - предъявление результатов освоения способа действия и его применения в конкретно-практических ситуациях. 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Знают порядок проведения презентации проектов; критерии и порядок оценивания проектов. Умеют публично представить свой проект; дать самооценку своего проекта; оценить проект по заданным критериям. 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1B6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самовыражении и самореализации, социальном признании. Позитивная моральная самооценка.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0C69A0" w:rsidP="00064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B74DD4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1C2ED0" w:rsidRDefault="001C2ED0" w:rsidP="001C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1C2ED0" w:rsidRDefault="001C2ED0" w:rsidP="001C2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B74DD4" w:rsidRDefault="001C2ED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1C2ED0" w:rsidRDefault="001C2ED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1C2ED0" w:rsidRDefault="001C2ED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1C2ED0" w:rsidRDefault="001C2ED0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B74DD4" w:rsidRPr="00D56A6D" w:rsidRDefault="00B74DD4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A0" w:rsidRPr="00D56A6D" w:rsidRDefault="008369CF" w:rsidP="00064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A6D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</w:tbl>
    <w:p w:rsidR="000C69A0" w:rsidRPr="00D56A6D" w:rsidRDefault="000C69A0" w:rsidP="000C69A0">
      <w:pPr>
        <w:rPr>
          <w:rFonts w:ascii="Times New Roman" w:hAnsi="Times New Roman" w:cs="Times New Roman"/>
          <w:sz w:val="24"/>
          <w:szCs w:val="24"/>
        </w:rPr>
      </w:pPr>
    </w:p>
    <w:p w:rsidR="006F0401" w:rsidRPr="00D56A6D" w:rsidRDefault="006F0401">
      <w:pPr>
        <w:rPr>
          <w:rFonts w:ascii="Times New Roman" w:hAnsi="Times New Roman" w:cs="Times New Roman"/>
          <w:sz w:val="24"/>
          <w:szCs w:val="24"/>
        </w:rPr>
      </w:pPr>
    </w:p>
    <w:sectPr w:rsidR="006F0401" w:rsidRPr="00D56A6D" w:rsidSect="008369CF">
      <w:pgSz w:w="16838" w:h="11906" w:orient="landscape"/>
      <w:pgMar w:top="851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9A0"/>
    <w:rsid w:val="00054CF1"/>
    <w:rsid w:val="000C69A0"/>
    <w:rsid w:val="001C2ED0"/>
    <w:rsid w:val="001E47F2"/>
    <w:rsid w:val="00440688"/>
    <w:rsid w:val="005B4E65"/>
    <w:rsid w:val="006660F5"/>
    <w:rsid w:val="00667AA0"/>
    <w:rsid w:val="006F0401"/>
    <w:rsid w:val="008369CF"/>
    <w:rsid w:val="008A2BB5"/>
    <w:rsid w:val="00A40610"/>
    <w:rsid w:val="00B74DD4"/>
    <w:rsid w:val="00D56A6D"/>
    <w:rsid w:val="00D81691"/>
    <w:rsid w:val="00EF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6A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6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6A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6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1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20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2014-10-13T20:29:00Z</cp:lastPrinted>
  <dcterms:created xsi:type="dcterms:W3CDTF">2014-10-13T19:31:00Z</dcterms:created>
  <dcterms:modified xsi:type="dcterms:W3CDTF">2015-01-15T07:45:00Z</dcterms:modified>
</cp:coreProperties>
</file>